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5F91BFA0" w14:textId="77777777" w:rsidTr="0097780E">
        <w:trPr>
          <w:trHeight w:val="288"/>
        </w:trPr>
        <w:tc>
          <w:tcPr>
            <w:tcW w:w="1280" w:type="pct"/>
            <w:shd w:val="clear" w:color="auto" w:fill="auto"/>
          </w:tcPr>
          <w:p w14:paraId="5F91BF9E" w14:textId="77777777" w:rsidR="0097780E" w:rsidRPr="0097780E" w:rsidRDefault="002C7E24" w:rsidP="002C7E24">
            <w:pPr>
              <w:pStyle w:val="11TableHeader"/>
              <w:rPr>
                <w:color w:val="000000"/>
                <w:sz w:val="24"/>
              </w:rPr>
            </w:pPr>
            <w:r>
              <w:rPr>
                <w:color w:val="000000"/>
                <w:sz w:val="24"/>
              </w:rPr>
              <w:t>Dr. Tess McPherson MA, MBBS, MD, FRCP</w:t>
            </w:r>
          </w:p>
        </w:tc>
        <w:tc>
          <w:tcPr>
            <w:tcW w:w="1000" w:type="pct"/>
            <w:shd w:val="clear" w:color="auto" w:fill="auto"/>
          </w:tcPr>
          <w:p w14:paraId="5F91BF9F" w14:textId="77777777" w:rsidR="0097780E" w:rsidRPr="0097780E" w:rsidRDefault="0097780E" w:rsidP="0097780E">
            <w:pPr>
              <w:pStyle w:val="11TableHeader"/>
              <w:rPr>
                <w:color w:val="000000"/>
                <w:sz w:val="18"/>
                <w:u w:val="double"/>
              </w:rPr>
            </w:pPr>
          </w:p>
        </w:tc>
      </w:tr>
      <w:tr w:rsidR="0097780E" w14:paraId="5F91BFA3" w14:textId="77777777" w:rsidTr="0097780E">
        <w:trPr>
          <w:trHeight w:val="288"/>
        </w:trPr>
        <w:tc>
          <w:tcPr>
            <w:tcW w:w="1280" w:type="pct"/>
            <w:shd w:val="clear" w:color="auto" w:fill="auto"/>
          </w:tcPr>
          <w:p w14:paraId="5F91BFA1"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5F91BFA2" w14:textId="77777777" w:rsidR="0097780E" w:rsidRDefault="0097780E" w:rsidP="0097780E">
            <w:pPr>
              <w:spacing w:after="0" w:line="240" w:lineRule="auto"/>
              <w:rPr>
                <w:rFonts w:ascii="Arial" w:hAnsi="Arial" w:cs="Arial"/>
                <w:sz w:val="18"/>
                <w:szCs w:val="18"/>
              </w:rPr>
            </w:pPr>
          </w:p>
        </w:tc>
      </w:tr>
      <w:tr w:rsidR="0097780E" w14:paraId="5F91BFAC" w14:textId="77777777" w:rsidTr="0097780E">
        <w:trPr>
          <w:trHeight w:val="288"/>
        </w:trPr>
        <w:tc>
          <w:tcPr>
            <w:tcW w:w="1280" w:type="pct"/>
            <w:shd w:val="clear" w:color="auto" w:fill="auto"/>
          </w:tcPr>
          <w:p w14:paraId="5F91BFA4" w14:textId="77777777" w:rsidR="00504F20" w:rsidRDefault="004457E6">
            <w:r>
              <w:rPr>
                <w:noProof/>
              </w:rPr>
              <w:drawing>
                <wp:inline distT="0" distB="0" distL="0" distR="0" wp14:anchorId="5F91C1D7" wp14:editId="5F91C1D8">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s McPherson.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14:paraId="5F91BFA5"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5F91BFA6" w14:textId="77777777" w:rsidR="002C7E24" w:rsidRDefault="002C7E24" w:rsidP="0097780E">
            <w:pPr>
              <w:pStyle w:val="11TableHeader"/>
              <w:rPr>
                <w:b w:val="0"/>
                <w:color w:val="000000"/>
                <w:sz w:val="18"/>
              </w:rPr>
            </w:pPr>
            <w:r>
              <w:rPr>
                <w:b w:val="0"/>
                <w:color w:val="000000"/>
                <w:sz w:val="18"/>
              </w:rPr>
              <w:t>Oxford University Hospitals NHS Foundation Trust</w:t>
            </w:r>
          </w:p>
          <w:p w14:paraId="5F91BFA7" w14:textId="77777777" w:rsidR="002C7E24" w:rsidRDefault="002C7E24" w:rsidP="0097780E">
            <w:pPr>
              <w:pStyle w:val="11TableHeader"/>
              <w:rPr>
                <w:b w:val="0"/>
                <w:color w:val="000000"/>
                <w:sz w:val="18"/>
              </w:rPr>
            </w:pPr>
            <w:r>
              <w:rPr>
                <w:b w:val="0"/>
                <w:color w:val="000000"/>
                <w:sz w:val="18"/>
              </w:rPr>
              <w:t>Old Road, Headington</w:t>
            </w:r>
          </w:p>
          <w:p w14:paraId="5F91BFA8" w14:textId="77777777" w:rsidR="002C7E24" w:rsidRDefault="002C7E24" w:rsidP="0097780E">
            <w:pPr>
              <w:pStyle w:val="11TableHeader"/>
              <w:rPr>
                <w:b w:val="0"/>
                <w:color w:val="000000"/>
                <w:sz w:val="18"/>
              </w:rPr>
            </w:pPr>
            <w:r>
              <w:rPr>
                <w:b w:val="0"/>
                <w:color w:val="000000"/>
                <w:sz w:val="18"/>
              </w:rPr>
              <w:t>Oxford, England, OX3 7LE</w:t>
            </w:r>
          </w:p>
          <w:p w14:paraId="5F91BFA9" w14:textId="77777777" w:rsidR="002C7E24" w:rsidRDefault="002C7E24" w:rsidP="0097780E">
            <w:pPr>
              <w:pStyle w:val="11TableHeader"/>
              <w:rPr>
                <w:b w:val="0"/>
                <w:color w:val="000000"/>
                <w:sz w:val="18"/>
              </w:rPr>
            </w:pPr>
            <w:r>
              <w:rPr>
                <w:b w:val="0"/>
                <w:color w:val="000000"/>
                <w:sz w:val="18"/>
              </w:rPr>
              <w:t>Phone: +44 1865 228222</w:t>
            </w:r>
          </w:p>
          <w:p w14:paraId="5F91BFAA"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tess.mcpherson@ouh.nhs.uk</w:t>
            </w:r>
          </w:p>
          <w:p w14:paraId="5F91BFAB" w14:textId="77777777"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r w:rsidR="00DA439E">
              <w:rPr>
                <w:b w:val="0"/>
                <w:color w:val="000000"/>
                <w:sz w:val="18"/>
              </w:rPr>
              <w:br/>
              <w:t xml:space="preserve">GMC ID: </w:t>
            </w:r>
            <w:r w:rsidR="00DA439E" w:rsidRPr="00DA439E">
              <w:rPr>
                <w:b w:val="0"/>
                <w:color w:val="000000"/>
                <w:sz w:val="18"/>
              </w:rPr>
              <w:t>4418575</w:t>
            </w:r>
          </w:p>
        </w:tc>
      </w:tr>
    </w:tbl>
    <w:p w14:paraId="5F91BFAD" w14:textId="77777777"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F91BFA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F91BFAE" w14:textId="77777777" w:rsidR="0097780E" w:rsidRDefault="0097780E" w:rsidP="0097780E">
            <w:pPr>
              <w:pStyle w:val="11TableHeader"/>
              <w:rPr>
                <w:rFonts w:ascii="Arial" w:hAnsi="Arial" w:cs="Arial"/>
                <w:sz w:val="18"/>
                <w:szCs w:val="18"/>
              </w:rPr>
            </w:pPr>
            <w:r w:rsidRPr="0097780E">
              <w:t>Professional Affiliations</w:t>
            </w:r>
          </w:p>
        </w:tc>
      </w:tr>
      <w:tr w:rsidR="0097780E" w14:paraId="5F91BFB5"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BFB0"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5F91BFB1"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5F91BFB2"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F91BFB3"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F91BFB4"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504F20" w14:paraId="5F91BFBB"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B6" w14:textId="77777777" w:rsidR="00504F20" w:rsidRDefault="004457E6">
            <w:r>
              <w:t>1</w:t>
            </w:r>
          </w:p>
        </w:tc>
        <w:tc>
          <w:tcPr>
            <w:tcW w:w="1714" w:type="dxa"/>
          </w:tcPr>
          <w:p w14:paraId="5F91BFB7" w14:textId="77777777" w:rsidR="00504F20" w:rsidRDefault="004457E6">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14:paraId="5F91BFB8" w14:textId="77777777" w:rsidR="00504F20" w:rsidRDefault="004457E6">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14:paraId="5F91BFB9"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May-2012</w:t>
            </w:r>
          </w:p>
        </w:tc>
        <w:tc>
          <w:tcPr>
            <w:tcW w:w="938" w:type="dxa"/>
          </w:tcPr>
          <w:p w14:paraId="5F91BFBA"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BFC1"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BC" w14:textId="77777777" w:rsidR="00504F20" w:rsidRDefault="004457E6">
            <w:r>
              <w:t>2</w:t>
            </w:r>
          </w:p>
        </w:tc>
        <w:tc>
          <w:tcPr>
            <w:tcW w:w="1714" w:type="dxa"/>
          </w:tcPr>
          <w:p w14:paraId="5F91BFBD" w14:textId="77777777" w:rsidR="00504F20" w:rsidRDefault="004457E6">
            <w:pPr>
              <w:cnfStyle w:val="000000010000" w:firstRow="0" w:lastRow="0" w:firstColumn="0" w:lastColumn="0" w:oddVBand="0" w:evenVBand="0" w:oddHBand="0" w:evenHBand="1" w:firstRowFirstColumn="0" w:firstRowLastColumn="0" w:lastRowFirstColumn="0" w:lastRowLastColumn="0"/>
            </w:pPr>
            <w:r>
              <w:t>Senior Clinical Lecturer</w:t>
            </w:r>
          </w:p>
        </w:tc>
        <w:tc>
          <w:tcPr>
            <w:tcW w:w="5133" w:type="dxa"/>
          </w:tcPr>
          <w:p w14:paraId="5F91BFBE" w14:textId="77777777" w:rsidR="00504F20" w:rsidRDefault="004457E6">
            <w:pPr>
              <w:cnfStyle w:val="000000010000" w:firstRow="0" w:lastRow="0" w:firstColumn="0" w:lastColumn="0" w:oddVBand="0" w:evenVBand="0" w:oddHBand="0" w:evenHBand="1" w:firstRowFirstColumn="0" w:firstRowLastColumn="0" w:lastRowFirstColumn="0" w:lastRowLastColumn="0"/>
            </w:pPr>
            <w:r>
              <w:t>Oxford University Hospitals NHS Foundation Trust</w:t>
            </w:r>
          </w:p>
        </w:tc>
        <w:tc>
          <w:tcPr>
            <w:tcW w:w="1149" w:type="dxa"/>
          </w:tcPr>
          <w:p w14:paraId="5F91BFBF"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91BFC0"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BFC7"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C2" w14:textId="77777777" w:rsidR="00504F20" w:rsidRDefault="004457E6">
            <w:r>
              <w:t>3</w:t>
            </w:r>
          </w:p>
        </w:tc>
        <w:tc>
          <w:tcPr>
            <w:tcW w:w="1714" w:type="dxa"/>
          </w:tcPr>
          <w:p w14:paraId="5F91BFC3" w14:textId="77777777" w:rsidR="00504F20" w:rsidRDefault="004457E6">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14:paraId="5F91BFC4" w14:textId="77777777" w:rsidR="00504F20" w:rsidRDefault="004457E6">
            <w:pPr>
              <w:cnfStyle w:val="000000100000" w:firstRow="0" w:lastRow="0" w:firstColumn="0" w:lastColumn="0" w:oddVBand="0" w:evenVBand="0" w:oddHBand="1" w:evenHBand="0" w:firstRowFirstColumn="0" w:firstRowLastColumn="0" w:lastRowFirstColumn="0" w:lastRowLastColumn="0"/>
            </w:pPr>
            <w:r>
              <w:t>Dermatology, Derma Reading</w:t>
            </w:r>
          </w:p>
        </w:tc>
        <w:tc>
          <w:tcPr>
            <w:tcW w:w="1149" w:type="dxa"/>
          </w:tcPr>
          <w:p w14:paraId="5F91BFC5"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91BFC6"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BFCD"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C8" w14:textId="77777777" w:rsidR="00504F20" w:rsidRDefault="004457E6">
            <w:r>
              <w:t>4</w:t>
            </w:r>
          </w:p>
        </w:tc>
        <w:tc>
          <w:tcPr>
            <w:tcW w:w="1714" w:type="dxa"/>
          </w:tcPr>
          <w:p w14:paraId="5F91BFC9" w14:textId="77777777" w:rsidR="00504F20" w:rsidRDefault="004457E6">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14:paraId="5F91BFCA" w14:textId="77777777" w:rsidR="00504F20" w:rsidRDefault="004457E6">
            <w:pPr>
              <w:cnfStyle w:val="000000010000" w:firstRow="0" w:lastRow="0" w:firstColumn="0" w:lastColumn="0" w:oddVBand="0" w:evenVBand="0" w:oddHBand="0" w:evenHBand="1" w:firstRowFirstColumn="0" w:firstRowLastColumn="0" w:lastRowFirstColumn="0" w:lastRowLastColumn="0"/>
            </w:pPr>
            <w:r>
              <w:t>Dermatology, Oxford University Hospitals NHS Foundation Trust</w:t>
            </w:r>
          </w:p>
        </w:tc>
        <w:tc>
          <w:tcPr>
            <w:tcW w:w="1149" w:type="dxa"/>
          </w:tcPr>
          <w:p w14:paraId="5F91BFCB"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91BFCC"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BFD3"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CE" w14:textId="77777777" w:rsidR="00504F20" w:rsidRDefault="004457E6">
            <w:r>
              <w:t>5</w:t>
            </w:r>
          </w:p>
        </w:tc>
        <w:tc>
          <w:tcPr>
            <w:tcW w:w="1714" w:type="dxa"/>
          </w:tcPr>
          <w:p w14:paraId="5F91BFCF" w14:textId="77777777" w:rsidR="00504F20" w:rsidRDefault="004457E6">
            <w:pPr>
              <w:cnfStyle w:val="000000100000" w:firstRow="0" w:lastRow="0" w:firstColumn="0" w:lastColumn="0" w:oddVBand="0" w:evenVBand="0" w:oddHBand="1" w:evenHBand="0" w:firstRowFirstColumn="0" w:firstRowLastColumn="0" w:lastRowFirstColumn="0" w:lastRowLastColumn="0"/>
            </w:pPr>
            <w:r>
              <w:t>Clinical Tutor</w:t>
            </w:r>
          </w:p>
        </w:tc>
        <w:tc>
          <w:tcPr>
            <w:tcW w:w="5133" w:type="dxa"/>
          </w:tcPr>
          <w:p w14:paraId="5F91BFD0" w14:textId="77777777" w:rsidR="00504F20" w:rsidRDefault="004457E6">
            <w:pPr>
              <w:cnfStyle w:val="000000100000" w:firstRow="0" w:lastRow="0" w:firstColumn="0" w:lastColumn="0" w:oddVBand="0" w:evenVBand="0" w:oddHBand="1" w:evenHBand="0" w:firstRowFirstColumn="0" w:firstRowLastColumn="0" w:lastRowFirstColumn="0" w:lastRowLastColumn="0"/>
            </w:pPr>
            <w:proofErr w:type="spellStart"/>
            <w:r>
              <w:t>Paediatric</w:t>
            </w:r>
            <w:proofErr w:type="spellEnd"/>
            <w:r>
              <w:t xml:space="preserve"> Dermatology, University of Oxford</w:t>
            </w:r>
          </w:p>
        </w:tc>
        <w:tc>
          <w:tcPr>
            <w:tcW w:w="1149" w:type="dxa"/>
          </w:tcPr>
          <w:p w14:paraId="5F91BFD1"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91BFD2"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BFD9"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D4" w14:textId="77777777" w:rsidR="00504F20" w:rsidRDefault="004457E6">
            <w:r>
              <w:t>6</w:t>
            </w:r>
          </w:p>
        </w:tc>
        <w:tc>
          <w:tcPr>
            <w:tcW w:w="1714" w:type="dxa"/>
          </w:tcPr>
          <w:p w14:paraId="5F91BFD5" w14:textId="77777777" w:rsidR="00504F20" w:rsidRDefault="004457E6">
            <w:pPr>
              <w:cnfStyle w:val="000000010000" w:firstRow="0" w:lastRow="0" w:firstColumn="0" w:lastColumn="0" w:oddVBand="0" w:evenVBand="0" w:oddHBand="0" w:evenHBand="1" w:firstRowFirstColumn="0" w:firstRowLastColumn="0" w:lastRowFirstColumn="0" w:lastRowLastColumn="0"/>
            </w:pPr>
            <w:r>
              <w:t>Clinical Lecturer</w:t>
            </w:r>
          </w:p>
        </w:tc>
        <w:tc>
          <w:tcPr>
            <w:tcW w:w="5133" w:type="dxa"/>
          </w:tcPr>
          <w:p w14:paraId="5F91BFD6" w14:textId="77777777" w:rsidR="00504F20" w:rsidRDefault="004457E6">
            <w:pPr>
              <w:cnfStyle w:val="000000010000" w:firstRow="0" w:lastRow="0" w:firstColumn="0" w:lastColumn="0" w:oddVBand="0" w:evenVBand="0" w:oddHBand="0" w:evenHBand="1" w:firstRowFirstColumn="0" w:firstRowLastColumn="0" w:lastRowFirstColumn="0" w:lastRowLastColumn="0"/>
            </w:pPr>
            <w:r>
              <w:t>University of Oxford</w:t>
            </w:r>
          </w:p>
        </w:tc>
        <w:tc>
          <w:tcPr>
            <w:tcW w:w="1149" w:type="dxa"/>
          </w:tcPr>
          <w:p w14:paraId="5F91BFD7"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Feb-2008</w:t>
            </w:r>
          </w:p>
        </w:tc>
        <w:tc>
          <w:tcPr>
            <w:tcW w:w="938" w:type="dxa"/>
          </w:tcPr>
          <w:p w14:paraId="5F91BFD8"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Feb-2012</w:t>
            </w:r>
          </w:p>
        </w:tc>
      </w:tr>
    </w:tbl>
    <w:p w14:paraId="5F91BFDA"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5F91BFDC"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5F91BFDB" w14:textId="77777777" w:rsidR="0097780E" w:rsidRDefault="0097780E" w:rsidP="0097780E">
            <w:pPr>
              <w:pStyle w:val="11TableHeader"/>
              <w:rPr>
                <w:rFonts w:ascii="Arial" w:hAnsi="Arial" w:cs="Arial"/>
                <w:sz w:val="18"/>
                <w:szCs w:val="18"/>
              </w:rPr>
            </w:pPr>
            <w:r w:rsidRPr="0097780E">
              <w:t>Educational Background</w:t>
            </w:r>
          </w:p>
        </w:tc>
      </w:tr>
      <w:tr w:rsidR="0097780E" w14:paraId="5F91BFE2"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BFDD"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5F91BFDE"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5F91BFDF"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5F91BFE0"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5F91BFE1"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504F20" w14:paraId="5F91BFE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E3" w14:textId="77777777" w:rsidR="00504F20" w:rsidRDefault="004457E6">
            <w:r>
              <w:t>1</w:t>
            </w:r>
          </w:p>
        </w:tc>
        <w:tc>
          <w:tcPr>
            <w:tcW w:w="1714" w:type="dxa"/>
          </w:tcPr>
          <w:p w14:paraId="5F91BFE4" w14:textId="77777777" w:rsidR="00504F20" w:rsidRDefault="004457E6">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14:paraId="5F91BFE5" w14:textId="77777777" w:rsidR="00504F20" w:rsidRDefault="004457E6">
            <w:pPr>
              <w:cnfStyle w:val="000000100000" w:firstRow="0" w:lastRow="0" w:firstColumn="0" w:lastColumn="0" w:oddVBand="0" w:evenVBand="0" w:oddHBand="1" w:evenHBand="0" w:firstRowFirstColumn="0" w:firstRowLastColumn="0" w:lastRowFirstColumn="0" w:lastRowLastColumn="0"/>
            </w:pPr>
            <w:r>
              <w:t>Dermatology, University of Oxford</w:t>
            </w:r>
          </w:p>
        </w:tc>
        <w:tc>
          <w:tcPr>
            <w:tcW w:w="1149" w:type="dxa"/>
          </w:tcPr>
          <w:p w14:paraId="5F91BFE6"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91BFE7"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BFEE"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E9" w14:textId="77777777" w:rsidR="00504F20" w:rsidRDefault="004457E6">
            <w:r>
              <w:t>2</w:t>
            </w:r>
          </w:p>
        </w:tc>
        <w:tc>
          <w:tcPr>
            <w:tcW w:w="1714" w:type="dxa"/>
          </w:tcPr>
          <w:p w14:paraId="5F91BFEA" w14:textId="77777777" w:rsidR="00504F20" w:rsidRDefault="004457E6">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14:paraId="5F91BFEB" w14:textId="77777777" w:rsidR="00504F20" w:rsidRDefault="004457E6">
            <w:pPr>
              <w:cnfStyle w:val="000000010000" w:firstRow="0" w:lastRow="0" w:firstColumn="0" w:lastColumn="0" w:oddVBand="0" w:evenVBand="0" w:oddHBand="0" w:evenHBand="1" w:firstRowFirstColumn="0" w:firstRowLastColumn="0" w:lastRowFirstColumn="0" w:lastRowLastColumn="0"/>
            </w:pPr>
            <w:r>
              <w:t>Imperial College School of Medicine</w:t>
            </w:r>
          </w:p>
        </w:tc>
        <w:tc>
          <w:tcPr>
            <w:tcW w:w="1149" w:type="dxa"/>
          </w:tcPr>
          <w:p w14:paraId="5F91BFEC"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91BFED"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BFF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EF" w14:textId="77777777" w:rsidR="00504F20" w:rsidRDefault="004457E6">
            <w:r>
              <w:t>3</w:t>
            </w:r>
          </w:p>
        </w:tc>
        <w:tc>
          <w:tcPr>
            <w:tcW w:w="1714" w:type="dxa"/>
          </w:tcPr>
          <w:p w14:paraId="5F91BFF0" w14:textId="77777777" w:rsidR="00504F20" w:rsidRDefault="004457E6">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14:paraId="5F91BFF1" w14:textId="77777777" w:rsidR="00504F20" w:rsidRDefault="004457E6">
            <w:pPr>
              <w:cnfStyle w:val="000000100000" w:firstRow="0" w:lastRow="0" w:firstColumn="0" w:lastColumn="0" w:oddVBand="0" w:evenVBand="0" w:oddHBand="1" w:evenHBand="0" w:firstRowFirstColumn="0" w:firstRowLastColumn="0" w:lastRowFirstColumn="0" w:lastRowLastColumn="0"/>
            </w:pPr>
            <w:r>
              <w:t>University of Cambridge</w:t>
            </w:r>
          </w:p>
        </w:tc>
        <w:tc>
          <w:tcPr>
            <w:tcW w:w="1149" w:type="dxa"/>
          </w:tcPr>
          <w:p w14:paraId="5F91BFF2"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91BFF3"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BFFA"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F5" w14:textId="77777777" w:rsidR="00504F20" w:rsidRDefault="004457E6">
            <w:r>
              <w:t>4</w:t>
            </w:r>
          </w:p>
        </w:tc>
        <w:tc>
          <w:tcPr>
            <w:tcW w:w="1714" w:type="dxa"/>
          </w:tcPr>
          <w:p w14:paraId="5F91BFF6" w14:textId="77777777" w:rsidR="00504F20" w:rsidRDefault="004457E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5F91BFF7" w14:textId="77777777" w:rsidR="00504F20" w:rsidRDefault="004457E6">
            <w:pPr>
              <w:cnfStyle w:val="000000010000" w:firstRow="0" w:lastRow="0" w:firstColumn="0" w:lastColumn="0" w:oddVBand="0" w:evenVBand="0" w:oddHBand="0" w:evenHBand="1" w:firstRowFirstColumn="0" w:firstRowLastColumn="0" w:lastRowFirstColumn="0" w:lastRowLastColumn="0"/>
            </w:pPr>
            <w:proofErr w:type="spellStart"/>
            <w:r>
              <w:t>Paediatric</w:t>
            </w:r>
            <w:proofErr w:type="spellEnd"/>
            <w:r>
              <w:t xml:space="preserve"> Dermatology, Birmingham Children's Hospital</w:t>
            </w:r>
          </w:p>
        </w:tc>
        <w:tc>
          <w:tcPr>
            <w:tcW w:w="1149" w:type="dxa"/>
          </w:tcPr>
          <w:p w14:paraId="5F91BFF8"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91BFF9"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C000"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BFFB" w14:textId="77777777" w:rsidR="00504F20" w:rsidRDefault="004457E6">
            <w:r>
              <w:t>5</w:t>
            </w:r>
          </w:p>
        </w:tc>
        <w:tc>
          <w:tcPr>
            <w:tcW w:w="1714" w:type="dxa"/>
          </w:tcPr>
          <w:p w14:paraId="5F91BFFC" w14:textId="77777777" w:rsidR="00504F20" w:rsidRDefault="004457E6">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14:paraId="5F91BFFD" w14:textId="77777777" w:rsidR="00504F20" w:rsidRDefault="004457E6">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14:paraId="5F91BFFE"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91BFFF"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2017</w:t>
            </w:r>
          </w:p>
        </w:tc>
      </w:tr>
      <w:tr w:rsidR="00504F20" w14:paraId="5F91C006"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01" w14:textId="77777777" w:rsidR="00504F20" w:rsidRDefault="004457E6">
            <w:r>
              <w:t>6</w:t>
            </w:r>
          </w:p>
        </w:tc>
        <w:tc>
          <w:tcPr>
            <w:tcW w:w="1714" w:type="dxa"/>
          </w:tcPr>
          <w:p w14:paraId="5F91C002" w14:textId="77777777" w:rsidR="00504F20" w:rsidRDefault="004457E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14:paraId="5F91C003" w14:textId="77777777" w:rsidR="00504F20" w:rsidRDefault="004457E6">
            <w:pPr>
              <w:cnfStyle w:val="000000010000" w:firstRow="0" w:lastRow="0" w:firstColumn="0" w:lastColumn="0" w:oddVBand="0" w:evenVBand="0" w:oddHBand="0" w:evenHBand="1" w:firstRowFirstColumn="0" w:firstRowLastColumn="0" w:lastRowFirstColumn="0" w:lastRowLastColumn="0"/>
            </w:pPr>
            <w:r>
              <w:t>Dermatology, University of Cambridge</w:t>
            </w:r>
          </w:p>
        </w:tc>
        <w:tc>
          <w:tcPr>
            <w:tcW w:w="1149" w:type="dxa"/>
          </w:tcPr>
          <w:p w14:paraId="5F91C004"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91C005"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2005</w:t>
            </w:r>
          </w:p>
        </w:tc>
      </w:tr>
      <w:tr w:rsidR="00504F20" w14:paraId="5F91C00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07" w14:textId="77777777" w:rsidR="00504F20" w:rsidRDefault="004457E6">
            <w:r>
              <w:t>7</w:t>
            </w:r>
          </w:p>
        </w:tc>
        <w:tc>
          <w:tcPr>
            <w:tcW w:w="1714" w:type="dxa"/>
          </w:tcPr>
          <w:p w14:paraId="5F91C008" w14:textId="77777777" w:rsidR="00504F20" w:rsidRDefault="004457E6">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14:paraId="5F91C009" w14:textId="77777777" w:rsidR="00504F20" w:rsidRDefault="004457E6">
            <w:pPr>
              <w:cnfStyle w:val="000000100000" w:firstRow="0" w:lastRow="0" w:firstColumn="0" w:lastColumn="0" w:oddVBand="0" w:evenVBand="0" w:oddHBand="1" w:evenHBand="0" w:firstRowFirstColumn="0" w:firstRowLastColumn="0" w:lastRowFirstColumn="0" w:lastRowLastColumn="0"/>
            </w:pPr>
            <w:r>
              <w:t>Imperial College London</w:t>
            </w:r>
          </w:p>
        </w:tc>
        <w:tc>
          <w:tcPr>
            <w:tcW w:w="1149" w:type="dxa"/>
          </w:tcPr>
          <w:p w14:paraId="5F91C00A"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5F91C00B"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1997</w:t>
            </w:r>
          </w:p>
        </w:tc>
      </w:tr>
      <w:tr w:rsidR="00504F20" w14:paraId="5F91C012"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0D" w14:textId="77777777" w:rsidR="00504F20" w:rsidRDefault="004457E6">
            <w:r>
              <w:t>8</w:t>
            </w:r>
          </w:p>
        </w:tc>
        <w:tc>
          <w:tcPr>
            <w:tcW w:w="1714" w:type="dxa"/>
          </w:tcPr>
          <w:p w14:paraId="5F91C00E" w14:textId="77777777" w:rsidR="00504F20" w:rsidRDefault="004457E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14:paraId="5F91C00F" w14:textId="77777777" w:rsidR="00504F20" w:rsidRDefault="004457E6">
            <w:pPr>
              <w:cnfStyle w:val="000000010000" w:firstRow="0" w:lastRow="0" w:firstColumn="0" w:lastColumn="0" w:oddVBand="0" w:evenVBand="0" w:oddHBand="0" w:evenHBand="1" w:firstRowFirstColumn="0" w:firstRowLastColumn="0" w:lastRowFirstColumn="0" w:lastRowLastColumn="0"/>
            </w:pPr>
            <w:r>
              <w:t>University of Cambridge</w:t>
            </w:r>
          </w:p>
        </w:tc>
        <w:tc>
          <w:tcPr>
            <w:tcW w:w="1149" w:type="dxa"/>
          </w:tcPr>
          <w:p w14:paraId="5F91C010"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5F91C011"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1994</w:t>
            </w:r>
          </w:p>
        </w:tc>
      </w:tr>
    </w:tbl>
    <w:p w14:paraId="5F91C013"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5F91C015"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5F91C014"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5F91C018"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F91C016"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5F91C017" w14:textId="77777777" w:rsidR="0097780E" w:rsidRPr="0097780E" w:rsidRDefault="0097780E" w:rsidP="0097780E">
            <w:pPr>
              <w:pStyle w:val="12TableTitle"/>
              <w:jc w:val="left"/>
              <w:rPr>
                <w:b w:val="0"/>
                <w:sz w:val="18"/>
              </w:rPr>
            </w:pPr>
            <w:r>
              <w:rPr>
                <w:rStyle w:val="CommentsStyle"/>
                <w:b w:val="0"/>
              </w:rPr>
              <w:t>Acne, Atopic Eczema, Psoriasis</w:t>
            </w:r>
          </w:p>
        </w:tc>
      </w:tr>
    </w:tbl>
    <w:p w14:paraId="5F91C019"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01B"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1A" w14:textId="77777777" w:rsidR="0097780E" w:rsidRDefault="0097780E" w:rsidP="0097780E">
            <w:pPr>
              <w:pStyle w:val="11TableHeader"/>
              <w:rPr>
                <w:rFonts w:ascii="Arial" w:hAnsi="Arial" w:cs="Arial"/>
                <w:sz w:val="18"/>
                <w:szCs w:val="18"/>
              </w:rPr>
            </w:pPr>
            <w:r w:rsidRPr="0097780E">
              <w:t>Clinical Trial</w:t>
            </w:r>
            <w:r w:rsidR="0052141B">
              <w:t>s</w:t>
            </w:r>
          </w:p>
        </w:tc>
      </w:tr>
      <w:tr w:rsidR="0097780E" w14:paraId="5F91C01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1C"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1D"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04F20" w14:paraId="5F91C021"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1F" w14:textId="77777777" w:rsidR="00504F20" w:rsidRDefault="004457E6">
            <w:r>
              <w:t>1</w:t>
            </w:r>
          </w:p>
        </w:tc>
        <w:tc>
          <w:tcPr>
            <w:tcW w:w="8934" w:type="dxa"/>
          </w:tcPr>
          <w:p w14:paraId="5F91C020" w14:textId="77777777" w:rsidR="00504F20" w:rsidRDefault="004457E6">
            <w:pPr>
              <w:cnfStyle w:val="000000100000" w:firstRow="0" w:lastRow="0" w:firstColumn="0" w:lastColumn="0" w:oddVBand="0" w:evenVBand="0" w:oddHBand="1" w:evenHBand="0" w:firstRowFirstColumn="0" w:firstRowLastColumn="0" w:lastRowFirstColumn="0" w:lastRowLastColumn="0"/>
            </w:pPr>
            <w:r>
              <w:t>NCT06397664, Responsible Party | Contact, A Quantitative and Qualitative Study on the Impact of Chronic Adolescent Skin Conditions on Sexual Health, Oxford University Hospitals NHS Foundation Trust (29-Apr-2024)</w:t>
            </w:r>
          </w:p>
        </w:tc>
      </w:tr>
      <w:tr w:rsidR="00504F20" w14:paraId="5F91C024"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22" w14:textId="77777777" w:rsidR="00504F20" w:rsidRDefault="004457E6">
            <w:r>
              <w:t>2</w:t>
            </w:r>
          </w:p>
        </w:tc>
        <w:tc>
          <w:tcPr>
            <w:tcW w:w="8934" w:type="dxa"/>
          </w:tcPr>
          <w:p w14:paraId="5F91C023"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PMID: 37722926, Middle Author, Efficacy and safety of ciclosporin versus methotrexate in the treatment of severe atopic dermatitis in children and young people (TREAT): a </w:t>
            </w:r>
            <w:proofErr w:type="spellStart"/>
            <w:r>
              <w:t>multicentre</w:t>
            </w:r>
            <w:proofErr w:type="spellEnd"/>
            <w:r>
              <w:t xml:space="preserve"> parallel group assessor-blinded clinical trial (16-Nov-2023)</w:t>
            </w:r>
          </w:p>
        </w:tc>
      </w:tr>
    </w:tbl>
    <w:p w14:paraId="5F91C025" w14:textId="77777777"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027"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26" w14:textId="77777777" w:rsidR="0097780E" w:rsidRDefault="00896285" w:rsidP="0097780E">
            <w:pPr>
              <w:pStyle w:val="11TableHeader"/>
              <w:rPr>
                <w:rFonts w:ascii="Arial" w:hAnsi="Arial" w:cs="Arial"/>
                <w:sz w:val="18"/>
                <w:szCs w:val="18"/>
              </w:rPr>
            </w:pPr>
            <w:r>
              <w:t>Research &amp; Clinical Group</w:t>
            </w:r>
          </w:p>
        </w:tc>
      </w:tr>
      <w:tr w:rsidR="0097780E" w14:paraId="5F91C02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28"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29"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04F20" w14:paraId="5F91C02D"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2B" w14:textId="77777777" w:rsidR="00504F20" w:rsidRDefault="004457E6">
            <w:r>
              <w:t>1</w:t>
            </w:r>
          </w:p>
        </w:tc>
        <w:tc>
          <w:tcPr>
            <w:tcW w:w="8934" w:type="dxa"/>
          </w:tcPr>
          <w:p w14:paraId="5F91C02C"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Collaborator</w:t>
            </w:r>
            <w:r>
              <w:t>: BADBIR Study Group</w:t>
            </w:r>
          </w:p>
        </w:tc>
      </w:tr>
      <w:tr w:rsidR="00504F20" w14:paraId="5F91C030"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2E" w14:textId="77777777" w:rsidR="00504F20" w:rsidRDefault="004457E6">
            <w:r>
              <w:t>2</w:t>
            </w:r>
          </w:p>
        </w:tc>
        <w:tc>
          <w:tcPr>
            <w:tcW w:w="8934" w:type="dxa"/>
          </w:tcPr>
          <w:p w14:paraId="5F91C02F"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Collaborator</w:t>
            </w:r>
            <w:r>
              <w:t>: BSTOP Study Group and the BADBIR Study Group</w:t>
            </w:r>
          </w:p>
        </w:tc>
      </w:tr>
      <w:tr w:rsidR="00504F20" w14:paraId="5F91C033"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31" w14:textId="77777777" w:rsidR="00504F20" w:rsidRDefault="004457E6">
            <w:r>
              <w:t>3</w:t>
            </w:r>
          </w:p>
        </w:tc>
        <w:tc>
          <w:tcPr>
            <w:tcW w:w="8934" w:type="dxa"/>
          </w:tcPr>
          <w:p w14:paraId="5F91C032"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Investigator</w:t>
            </w:r>
            <w:r>
              <w:t>: TREAT Trial Investigators</w:t>
            </w:r>
          </w:p>
        </w:tc>
      </w:tr>
    </w:tbl>
    <w:p w14:paraId="5F91C034" w14:textId="77777777"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14:paraId="5F91C036"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35" w14:textId="77777777" w:rsidR="006F56C0" w:rsidRDefault="006F56C0" w:rsidP="0055394F">
            <w:pPr>
              <w:pStyle w:val="11TableHeader"/>
              <w:rPr>
                <w:rFonts w:ascii="Arial" w:hAnsi="Arial" w:cs="Arial"/>
                <w:sz w:val="18"/>
                <w:szCs w:val="18"/>
              </w:rPr>
            </w:pPr>
            <w:r>
              <w:t>Grants Support</w:t>
            </w:r>
          </w:p>
        </w:tc>
      </w:tr>
      <w:tr w:rsidR="006F56C0" w14:paraId="5F91C039"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37" w14:textId="77777777"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38" w14:textId="77777777"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w:t>
            </w:r>
            <w:r w:rsidR="007F24C4">
              <w:rPr>
                <w:color w:val="000000"/>
                <w:sz w:val="18"/>
              </w:rPr>
              <w:t>t_ID</w:t>
            </w:r>
            <w:proofErr w:type="spellEnd"/>
            <w:r w:rsidR="007F24C4">
              <w:rPr>
                <w:color w:val="000000"/>
                <w:sz w:val="18"/>
              </w:rPr>
              <w:t>, Role, Study Title, Organis</w:t>
            </w:r>
            <w:r>
              <w:rPr>
                <w:color w:val="000000"/>
                <w:sz w:val="18"/>
              </w:rPr>
              <w:t>ation, Grant Year</w:t>
            </w:r>
          </w:p>
        </w:tc>
      </w:tr>
      <w:tr w:rsidR="00504F20" w14:paraId="5F91C03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3A" w14:textId="77777777" w:rsidR="00504F20" w:rsidRDefault="004457E6">
            <w:r>
              <w:t>1</w:t>
            </w:r>
          </w:p>
        </w:tc>
        <w:tc>
          <w:tcPr>
            <w:tcW w:w="8934" w:type="dxa"/>
          </w:tcPr>
          <w:p w14:paraId="5F91C03B"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NIHR135121, Co-Investigator, Proactive against reactive therapy for the prevention of lichen </w:t>
            </w:r>
            <w:proofErr w:type="spellStart"/>
            <w:r>
              <w:t>sclerosus</w:t>
            </w:r>
            <w:proofErr w:type="spellEnd"/>
            <w:r>
              <w:t xml:space="preserve"> exacerbation and progression of disease a pragmatic, parallel group </w:t>
            </w:r>
            <w:proofErr w:type="spellStart"/>
            <w:r>
              <w:t>randomised</w:t>
            </w:r>
            <w:proofErr w:type="spellEnd"/>
            <w:r>
              <w:t xml:space="preserve"> controlled trial with embedded economic </w:t>
            </w:r>
            <w:r>
              <w:lastRenderedPageBreak/>
              <w:t>evaluation and process evaluation (PEARLS), National Institute for Health and Care Research (Mar-2023 - Nov-2027)</w:t>
            </w:r>
          </w:p>
        </w:tc>
      </w:tr>
      <w:tr w:rsidR="00504F20" w14:paraId="5F91C03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3D" w14:textId="77777777" w:rsidR="00504F20" w:rsidRDefault="004457E6">
            <w:r>
              <w:lastRenderedPageBreak/>
              <w:t>2</w:t>
            </w:r>
          </w:p>
        </w:tc>
        <w:tc>
          <w:tcPr>
            <w:tcW w:w="8934" w:type="dxa"/>
          </w:tcPr>
          <w:p w14:paraId="5F91C03E" w14:textId="77777777" w:rsidR="00504F20" w:rsidRDefault="004457E6">
            <w:pPr>
              <w:cnfStyle w:val="000000010000" w:firstRow="0" w:lastRow="0" w:firstColumn="0" w:lastColumn="0" w:oddVBand="0" w:evenVBand="0" w:oddHBand="0" w:evenHBand="1" w:firstRowFirstColumn="0" w:firstRowLastColumn="0" w:lastRowFirstColumn="0" w:lastRowLastColumn="0"/>
            </w:pPr>
            <w:r>
              <w:t>PB-PG-0213-30006, Co-Investigator, SKINS: an online resource for young people with common skin problems, National Institute for Health and Care Research (Sep-2014 - Feb-2017)</w:t>
            </w:r>
          </w:p>
        </w:tc>
      </w:tr>
    </w:tbl>
    <w:p w14:paraId="5F91C040" w14:textId="77777777"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14:paraId="5F91C042"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41" w14:textId="77777777" w:rsidR="00964A02" w:rsidRDefault="00964A02" w:rsidP="0055394F">
            <w:pPr>
              <w:pStyle w:val="11TableHeader"/>
              <w:rPr>
                <w:rFonts w:ascii="Arial" w:hAnsi="Arial" w:cs="Arial"/>
                <w:sz w:val="18"/>
                <w:szCs w:val="18"/>
              </w:rPr>
            </w:pPr>
            <w:r>
              <w:t>Guidelines</w:t>
            </w:r>
          </w:p>
        </w:tc>
      </w:tr>
      <w:tr w:rsidR="00964A02" w14:paraId="5F91C045"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43" w14:textId="77777777"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44" w14:textId="77777777"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7F24C4">
              <w:rPr>
                <w:color w:val="000000"/>
                <w:sz w:val="18"/>
              </w:rPr>
              <w:t>line Title, Organis</w:t>
            </w:r>
            <w:r w:rsidR="00C75EF8">
              <w:rPr>
                <w:color w:val="000000"/>
                <w:sz w:val="18"/>
              </w:rPr>
              <w:t>ation Name, P</w:t>
            </w:r>
            <w:r>
              <w:rPr>
                <w:color w:val="000000"/>
                <w:sz w:val="18"/>
              </w:rPr>
              <w:t>ublished Year</w:t>
            </w:r>
          </w:p>
        </w:tc>
      </w:tr>
      <w:tr w:rsidR="00504F20" w14:paraId="5F91C04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46" w14:textId="77777777" w:rsidR="00504F20" w:rsidRDefault="004457E6">
            <w:r>
              <w:t>1</w:t>
            </w:r>
          </w:p>
        </w:tc>
        <w:tc>
          <w:tcPr>
            <w:tcW w:w="8934" w:type="dxa"/>
          </w:tcPr>
          <w:p w14:paraId="5F91C047"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Guideline Committee, Atopic Eczema in Under 12s: Diagnosis and Management, National Institute for Health and Care Excellence, 23-Feb-2023</w:t>
            </w:r>
          </w:p>
        </w:tc>
      </w:tr>
      <w:tr w:rsidR="00504F20" w14:paraId="5F91C04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49" w14:textId="77777777" w:rsidR="00504F20" w:rsidRDefault="004457E6">
            <w:r>
              <w:t>2</w:t>
            </w:r>
          </w:p>
        </w:tc>
        <w:tc>
          <w:tcPr>
            <w:tcW w:w="8934" w:type="dxa"/>
          </w:tcPr>
          <w:p w14:paraId="5F91C04A"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Stevens-Johnson syndrome/toxic epidermal necrolysis in children and young people, 2018, British Association of Dermatologists, Jul-2019</w:t>
            </w:r>
          </w:p>
        </w:tc>
      </w:tr>
    </w:tbl>
    <w:p w14:paraId="5F91C04C" w14:textId="77777777"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04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4D" w14:textId="77777777" w:rsidR="0097780E" w:rsidRDefault="0097780E" w:rsidP="0097780E">
            <w:pPr>
              <w:pStyle w:val="11TableHeader"/>
              <w:rPr>
                <w:rFonts w:ascii="Arial" w:hAnsi="Arial" w:cs="Arial"/>
                <w:sz w:val="18"/>
                <w:szCs w:val="18"/>
              </w:rPr>
            </w:pPr>
            <w:r w:rsidRPr="0097780E">
              <w:t>Editorial Responsibility</w:t>
            </w:r>
          </w:p>
        </w:tc>
      </w:tr>
      <w:tr w:rsidR="0097780E" w14:paraId="5F91C05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4F"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50"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504F20" w14:paraId="5F91C05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52" w14:textId="77777777" w:rsidR="00504F20" w:rsidRDefault="004457E6">
            <w:r>
              <w:t>1</w:t>
            </w:r>
          </w:p>
        </w:tc>
        <w:tc>
          <w:tcPr>
            <w:tcW w:w="8934" w:type="dxa"/>
          </w:tcPr>
          <w:p w14:paraId="5F91C053"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 Indian Journal of Skin Allergy</w:t>
            </w:r>
          </w:p>
        </w:tc>
      </w:tr>
      <w:tr w:rsidR="00504F20" w14:paraId="5F91C057"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55" w14:textId="77777777" w:rsidR="00504F20" w:rsidRDefault="004457E6">
            <w:r>
              <w:t>2</w:t>
            </w:r>
          </w:p>
        </w:tc>
        <w:tc>
          <w:tcPr>
            <w:tcW w:w="8934" w:type="dxa"/>
          </w:tcPr>
          <w:p w14:paraId="5F91C056"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the European Academy of Dermatology and Venereology</w:t>
            </w:r>
          </w:p>
        </w:tc>
      </w:tr>
    </w:tbl>
    <w:p w14:paraId="5F91C058"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05A"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59" w14:textId="77777777" w:rsidR="0097780E" w:rsidRDefault="0097780E" w:rsidP="0097780E">
            <w:pPr>
              <w:pStyle w:val="11TableHeader"/>
              <w:rPr>
                <w:rFonts w:ascii="Arial" w:hAnsi="Arial" w:cs="Arial"/>
                <w:sz w:val="18"/>
                <w:szCs w:val="18"/>
              </w:rPr>
            </w:pPr>
            <w:r w:rsidRPr="0097780E">
              <w:t>Presentations</w:t>
            </w:r>
          </w:p>
        </w:tc>
      </w:tr>
      <w:tr w:rsidR="0097780E" w14:paraId="5F91C05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5B"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5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04F20" w14:paraId="5F91C060"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5E" w14:textId="77777777" w:rsidR="00504F20" w:rsidRDefault="004457E6">
            <w:r>
              <w:t>1</w:t>
            </w:r>
          </w:p>
        </w:tc>
        <w:tc>
          <w:tcPr>
            <w:tcW w:w="8934" w:type="dxa"/>
          </w:tcPr>
          <w:p w14:paraId="5F91C05F"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2024 - 39th Annual Meeting of British Society for </w:t>
            </w:r>
            <w:proofErr w:type="spellStart"/>
            <w:r>
              <w:t>Paediatric</w:t>
            </w:r>
            <w:proofErr w:type="spellEnd"/>
            <w:r>
              <w:t xml:space="preserve"> and Adolescent Dermatology (BSPAD), Acne and Acne treatments; association with mental health and suicidality - evidence based update 2024, Speaker, 4-Nov-2024, Cambridge, England</w:t>
            </w:r>
          </w:p>
        </w:tc>
      </w:tr>
      <w:tr w:rsidR="00504F20" w14:paraId="5F91C063"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61" w14:textId="77777777" w:rsidR="00504F20" w:rsidRDefault="004457E6">
            <w:r>
              <w:t>2</w:t>
            </w:r>
          </w:p>
        </w:tc>
        <w:tc>
          <w:tcPr>
            <w:tcW w:w="8934" w:type="dxa"/>
          </w:tcPr>
          <w:p w14:paraId="5F91C062"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2024 - 104th Annual Meeting of the British Association of Dermatologists (BAD), </w:t>
            </w:r>
            <w:proofErr w:type="spellStart"/>
            <w:r>
              <w:t>Paediatric</w:t>
            </w:r>
            <w:proofErr w:type="spellEnd"/>
            <w:r>
              <w:t xml:space="preserve"> dermatology training experience and career intentions: a survey of UK dermatology trainees, Speaker, 4-Jul-2024, Manchester, England</w:t>
            </w:r>
          </w:p>
        </w:tc>
      </w:tr>
      <w:tr w:rsidR="00504F20" w14:paraId="5F91C066"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64" w14:textId="77777777" w:rsidR="00504F20" w:rsidRDefault="004457E6">
            <w:r>
              <w:t>3</w:t>
            </w:r>
          </w:p>
        </w:tc>
        <w:tc>
          <w:tcPr>
            <w:tcW w:w="8934" w:type="dxa"/>
          </w:tcPr>
          <w:p w14:paraId="5F91C065" w14:textId="77777777" w:rsidR="00504F20" w:rsidRDefault="004457E6">
            <w:pPr>
              <w:cnfStyle w:val="000000100000" w:firstRow="0" w:lastRow="0" w:firstColumn="0" w:lastColumn="0" w:oddVBand="0" w:evenVBand="0" w:oddHBand="1" w:evenHBand="0" w:firstRowFirstColumn="0" w:firstRowLastColumn="0" w:lastRowFirstColumn="0" w:lastRowLastColumn="0"/>
            </w:pPr>
            <w:r>
              <w:t>2024 - 104th Annual Meeting of the British Association of Dermatologists (BAD), Member, BSPAD Abstract Selection Committee, Jul-2024, Manchester, England</w:t>
            </w:r>
          </w:p>
        </w:tc>
      </w:tr>
      <w:tr w:rsidR="00504F20" w14:paraId="5F91C069"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67" w14:textId="77777777" w:rsidR="00504F20" w:rsidRDefault="004457E6">
            <w:r>
              <w:t>4</w:t>
            </w:r>
          </w:p>
        </w:tc>
        <w:tc>
          <w:tcPr>
            <w:tcW w:w="8934" w:type="dxa"/>
          </w:tcPr>
          <w:p w14:paraId="5F91C068" w14:textId="77777777" w:rsidR="00504F20" w:rsidRDefault="004457E6">
            <w:pPr>
              <w:cnfStyle w:val="000000010000" w:firstRow="0" w:lastRow="0" w:firstColumn="0" w:lastColumn="0" w:oddVBand="0" w:evenVBand="0" w:oddHBand="0" w:evenHBand="1" w:firstRowFirstColumn="0" w:firstRowLastColumn="0" w:lastRowFirstColumn="0" w:lastRowLastColumn="0"/>
            </w:pPr>
            <w:r>
              <w:t>2023 - 103rd Annual Meeting of the British Association of Dermatologists (BAD), Forum discussion on JAK inhibitors in CYP with alopecia areata, Speaker, 29-Jun-2023, Liverpool, England</w:t>
            </w:r>
          </w:p>
        </w:tc>
      </w:tr>
      <w:tr w:rsidR="00504F20" w14:paraId="5F91C06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6A" w14:textId="77777777" w:rsidR="00504F20" w:rsidRDefault="004457E6">
            <w:r>
              <w:t>5</w:t>
            </w:r>
          </w:p>
        </w:tc>
        <w:tc>
          <w:tcPr>
            <w:tcW w:w="8934" w:type="dxa"/>
          </w:tcPr>
          <w:p w14:paraId="5F91C06B" w14:textId="77777777" w:rsidR="00504F20" w:rsidRDefault="004457E6">
            <w:pPr>
              <w:cnfStyle w:val="000000100000" w:firstRow="0" w:lastRow="0" w:firstColumn="0" w:lastColumn="0" w:oddVBand="0" w:evenVBand="0" w:oddHBand="1" w:evenHBand="0" w:firstRowFirstColumn="0" w:firstRowLastColumn="0" w:lastRowFirstColumn="0" w:lastRowLastColumn="0"/>
            </w:pPr>
            <w:r>
              <w:t>2023 - 103rd Annual Meeting of the British Association of Dermatologists (BAD), A multidisciplinary expert consensus on the assessment of and support for mental health in children and young people living with skin conditions, Speaker, 29-Jun-2023, Liverpool, England</w:t>
            </w:r>
          </w:p>
        </w:tc>
      </w:tr>
      <w:tr w:rsidR="00504F20" w14:paraId="5F91C06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6D" w14:textId="77777777" w:rsidR="00504F20" w:rsidRDefault="004457E6">
            <w:r>
              <w:t>6</w:t>
            </w:r>
          </w:p>
        </w:tc>
        <w:tc>
          <w:tcPr>
            <w:tcW w:w="8934" w:type="dxa"/>
          </w:tcPr>
          <w:p w14:paraId="5F91C06E"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2023 - 103rd Annual Meeting of the British Association of Dermatologists (BAD), You and Your Skin (YAYS): developing and </w:t>
            </w:r>
            <w:proofErr w:type="spellStart"/>
            <w:r>
              <w:t>trialling</w:t>
            </w:r>
            <w:proofErr w:type="spellEnd"/>
            <w:r>
              <w:t xml:space="preserve"> a new history-taking aid for psychological wellbeing in children and young people with skin conditions, Speaker, 29-Jun-2023, Liverpool, England</w:t>
            </w:r>
          </w:p>
        </w:tc>
      </w:tr>
      <w:tr w:rsidR="00504F20" w14:paraId="5F91C072"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70" w14:textId="77777777" w:rsidR="00504F20" w:rsidRDefault="004457E6">
            <w:r>
              <w:t>7</w:t>
            </w:r>
          </w:p>
        </w:tc>
        <w:tc>
          <w:tcPr>
            <w:tcW w:w="8934" w:type="dxa"/>
          </w:tcPr>
          <w:p w14:paraId="5F91C071" w14:textId="77777777" w:rsidR="00504F20" w:rsidRDefault="004457E6">
            <w:pPr>
              <w:cnfStyle w:val="000000100000" w:firstRow="0" w:lastRow="0" w:firstColumn="0" w:lastColumn="0" w:oddVBand="0" w:evenVBand="0" w:oddHBand="1" w:evenHBand="0" w:firstRowFirstColumn="0" w:firstRowLastColumn="0" w:lastRowFirstColumn="0" w:lastRowLastColumn="0"/>
            </w:pPr>
            <w:r>
              <w:t>2022 - 102nd Annual Meeting of the British Association of Dermatologists (BAD), Monitoring mental health in children and young people attending dermatology clinics, Speaker, 7-Jul-2022, Glasgow, Scotland</w:t>
            </w:r>
          </w:p>
        </w:tc>
      </w:tr>
      <w:tr w:rsidR="00504F20" w14:paraId="5F91C075"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73" w14:textId="77777777" w:rsidR="00504F20" w:rsidRDefault="004457E6">
            <w:r>
              <w:t>8</w:t>
            </w:r>
          </w:p>
        </w:tc>
        <w:tc>
          <w:tcPr>
            <w:tcW w:w="8934" w:type="dxa"/>
          </w:tcPr>
          <w:p w14:paraId="5F91C074"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2022 - 102nd Annual Meeting of the British Association of Dermatologists (BAD), Clinical outcomes for </w:t>
            </w:r>
            <w:proofErr w:type="spellStart"/>
            <w:r>
              <w:t>paediatric</w:t>
            </w:r>
            <w:proofErr w:type="spellEnd"/>
            <w:r>
              <w:t xml:space="preserve"> cutaneous lymphoma in a tertiary </w:t>
            </w:r>
            <w:proofErr w:type="spellStart"/>
            <w:r>
              <w:t>centre</w:t>
            </w:r>
            <w:proofErr w:type="spellEnd"/>
            <w:r>
              <w:t>, Speaker, 7-Jul-2022, Glasgow, Scotland</w:t>
            </w:r>
          </w:p>
        </w:tc>
      </w:tr>
      <w:tr w:rsidR="00504F20" w14:paraId="5F91C07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76" w14:textId="77777777" w:rsidR="00504F20" w:rsidRDefault="004457E6">
            <w:r>
              <w:t>9</w:t>
            </w:r>
          </w:p>
        </w:tc>
        <w:tc>
          <w:tcPr>
            <w:tcW w:w="8934" w:type="dxa"/>
          </w:tcPr>
          <w:p w14:paraId="5F91C077" w14:textId="77777777" w:rsidR="00504F20" w:rsidRDefault="004457E6">
            <w:pPr>
              <w:cnfStyle w:val="000000100000" w:firstRow="0" w:lastRow="0" w:firstColumn="0" w:lastColumn="0" w:oddVBand="0" w:evenVBand="0" w:oddHBand="1" w:evenHBand="0" w:firstRowFirstColumn="0" w:firstRowLastColumn="0" w:lastRowFirstColumn="0" w:lastRowLastColumn="0"/>
            </w:pPr>
            <w:r>
              <w:t>2022 - 102nd Annual Meeting of the British Association of Dermatologists (BAD), Eczema Outreach Support Patient, Speaker, 5-Jul-2022, Glasgow, Scotland</w:t>
            </w:r>
          </w:p>
        </w:tc>
      </w:tr>
      <w:tr w:rsidR="00504F20" w14:paraId="5F91C07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79" w14:textId="77777777" w:rsidR="00504F20" w:rsidRDefault="004457E6">
            <w:r>
              <w:t>10</w:t>
            </w:r>
          </w:p>
        </w:tc>
        <w:tc>
          <w:tcPr>
            <w:tcW w:w="8934" w:type="dxa"/>
          </w:tcPr>
          <w:p w14:paraId="5F91C07A"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2022 - 102nd Annual Meeting of the British Association of Dermatologists (BAD), More than meets the eye: a case of </w:t>
            </w:r>
            <w:proofErr w:type="spellStart"/>
            <w:r>
              <w:t>encephalocraniocutaneous</w:t>
            </w:r>
            <w:proofErr w:type="spellEnd"/>
            <w:r>
              <w:t xml:space="preserve"> lipomatosis, Session Chair, 7-Jul-2022, Glasgow, Scotland</w:t>
            </w:r>
          </w:p>
        </w:tc>
      </w:tr>
      <w:tr w:rsidR="00504F20" w14:paraId="5F91C07E"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7C" w14:textId="77777777" w:rsidR="00504F20" w:rsidRDefault="004457E6">
            <w:r>
              <w:t>11</w:t>
            </w:r>
          </w:p>
        </w:tc>
        <w:tc>
          <w:tcPr>
            <w:tcW w:w="8934" w:type="dxa"/>
          </w:tcPr>
          <w:p w14:paraId="5F91C07D"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2021 - 14th World Congress of </w:t>
            </w:r>
            <w:proofErr w:type="spellStart"/>
            <w:r>
              <w:t>Paediatric</w:t>
            </w:r>
            <w:proofErr w:type="spellEnd"/>
            <w:r>
              <w:t xml:space="preserve"> Dermatology, Member, Local </w:t>
            </w:r>
            <w:proofErr w:type="spellStart"/>
            <w:r>
              <w:t>Organising</w:t>
            </w:r>
            <w:proofErr w:type="spellEnd"/>
            <w:r>
              <w:t xml:space="preserve"> Committee, Sep-2021, Edinburgh, Scotland</w:t>
            </w:r>
          </w:p>
        </w:tc>
      </w:tr>
      <w:tr w:rsidR="00504F20" w14:paraId="5F91C081"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7F" w14:textId="77777777" w:rsidR="00504F20" w:rsidRDefault="004457E6">
            <w:r>
              <w:t>12</w:t>
            </w:r>
          </w:p>
        </w:tc>
        <w:tc>
          <w:tcPr>
            <w:tcW w:w="8934" w:type="dxa"/>
          </w:tcPr>
          <w:p w14:paraId="5F91C080"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2021 - 14th World Congress of </w:t>
            </w:r>
            <w:proofErr w:type="spellStart"/>
            <w:r>
              <w:t>Paediatric</w:t>
            </w:r>
            <w:proofErr w:type="spellEnd"/>
            <w:r>
              <w:t xml:space="preserve"> Dermatology, Overview of Atopic Eczema, Speaker, 22-Sep-2021, Edinburgh, Scotland</w:t>
            </w:r>
          </w:p>
        </w:tc>
      </w:tr>
      <w:tr w:rsidR="00504F20" w14:paraId="5F91C08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82" w14:textId="77777777" w:rsidR="00504F20" w:rsidRDefault="004457E6">
            <w:r>
              <w:t>13</w:t>
            </w:r>
          </w:p>
        </w:tc>
        <w:tc>
          <w:tcPr>
            <w:tcW w:w="8934" w:type="dxa"/>
          </w:tcPr>
          <w:p w14:paraId="5F91C083"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2021 - 14th World Congress of </w:t>
            </w:r>
            <w:proofErr w:type="spellStart"/>
            <w:r>
              <w:t>Paediatric</w:t>
            </w:r>
            <w:proofErr w:type="spellEnd"/>
            <w:r>
              <w:t xml:space="preserve"> Dermatology, Adolescent Dermatology, Chair, 24-Sep-2021, Edinburgh, Scotland</w:t>
            </w:r>
          </w:p>
        </w:tc>
      </w:tr>
      <w:tr w:rsidR="00504F20" w14:paraId="5F91C087"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85" w14:textId="77777777" w:rsidR="00504F20" w:rsidRDefault="004457E6">
            <w:r>
              <w:t>14</w:t>
            </w:r>
          </w:p>
        </w:tc>
        <w:tc>
          <w:tcPr>
            <w:tcW w:w="8934" w:type="dxa"/>
          </w:tcPr>
          <w:p w14:paraId="5F91C086"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2021 - 14th World Congress of </w:t>
            </w:r>
            <w:proofErr w:type="spellStart"/>
            <w:r>
              <w:t>Paediatric</w:t>
            </w:r>
            <w:proofErr w:type="spellEnd"/>
            <w:r>
              <w:t xml:space="preserve"> Dermatology, Skin Stigma and Services, Speaker, 24-Sep-2021, Edinburgh, Scotland</w:t>
            </w:r>
          </w:p>
        </w:tc>
      </w:tr>
      <w:tr w:rsidR="00504F20" w14:paraId="5F91C08A"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88" w14:textId="77777777" w:rsidR="00504F20" w:rsidRDefault="004457E6">
            <w:r>
              <w:t>15</w:t>
            </w:r>
          </w:p>
        </w:tc>
        <w:tc>
          <w:tcPr>
            <w:tcW w:w="8934" w:type="dxa"/>
          </w:tcPr>
          <w:p w14:paraId="5F91C089"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2021 - 101st Virtual Annual Meeting of the British Association of Dermatologists (BAD), </w:t>
            </w:r>
            <w:proofErr w:type="spellStart"/>
            <w:r>
              <w:t>Paediatric</w:t>
            </w:r>
            <w:proofErr w:type="spellEnd"/>
            <w:r>
              <w:t xml:space="preserve"> Stevens–Johnson syndrome and toxic epidermal necrolysis: a retrospective case series and evaluation of practice using the British Association of Dermatologists’ National Guidelines, Speaker, Jul-2021</w:t>
            </w:r>
          </w:p>
        </w:tc>
      </w:tr>
      <w:tr w:rsidR="00504F20" w14:paraId="5F91C08D"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8B" w14:textId="77777777" w:rsidR="00504F20" w:rsidRDefault="004457E6">
            <w:r>
              <w:t>16</w:t>
            </w:r>
          </w:p>
        </w:tc>
        <w:tc>
          <w:tcPr>
            <w:tcW w:w="8934" w:type="dxa"/>
          </w:tcPr>
          <w:p w14:paraId="5F91C08C"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2021 - 101st Virtual Annual Meeting of the British Association of Dermatologists (BAD), Member, BSPD Selection </w:t>
            </w:r>
            <w:r>
              <w:lastRenderedPageBreak/>
              <w:t>Committee, Jul-2021</w:t>
            </w:r>
          </w:p>
        </w:tc>
      </w:tr>
      <w:tr w:rsidR="00504F20" w14:paraId="5F91C090"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8E" w14:textId="77777777" w:rsidR="00504F20" w:rsidRDefault="004457E6">
            <w:r>
              <w:lastRenderedPageBreak/>
              <w:t>17</w:t>
            </w:r>
          </w:p>
        </w:tc>
        <w:tc>
          <w:tcPr>
            <w:tcW w:w="8934" w:type="dxa"/>
          </w:tcPr>
          <w:p w14:paraId="5F91C08F"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2021 - 101st Virtual Annual Meeting of the British Association of Dermatologists (BAD), Seven important criteria for the diagnosis of psoriasis in children: the results of a large UK </w:t>
            </w:r>
            <w:proofErr w:type="spellStart"/>
            <w:r>
              <w:t>multicentre</w:t>
            </w:r>
            <w:proofErr w:type="spellEnd"/>
            <w:r>
              <w:t xml:space="preserve"> diagnostic accuracy study (DIPSOC study), Speaker, 8-Jul-2021</w:t>
            </w:r>
          </w:p>
        </w:tc>
      </w:tr>
      <w:tr w:rsidR="00504F20" w14:paraId="5F91C093"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91" w14:textId="77777777" w:rsidR="00504F20" w:rsidRDefault="004457E6">
            <w:r>
              <w:t>18</w:t>
            </w:r>
          </w:p>
        </w:tc>
        <w:tc>
          <w:tcPr>
            <w:tcW w:w="8934" w:type="dxa"/>
          </w:tcPr>
          <w:p w14:paraId="5F91C092" w14:textId="77777777" w:rsidR="00504F20" w:rsidRDefault="004457E6">
            <w:pPr>
              <w:cnfStyle w:val="000000010000" w:firstRow="0" w:lastRow="0" w:firstColumn="0" w:lastColumn="0" w:oddVBand="0" w:evenVBand="0" w:oddHBand="0" w:evenHBand="1" w:firstRowFirstColumn="0" w:firstRowLastColumn="0" w:lastRowFirstColumn="0" w:lastRowLastColumn="0"/>
            </w:pPr>
            <w:r>
              <w:t>2020 - 100th Annual Meeting of the British Association of Dermatologists (BAD), A real-world observational study to describe National Health Service resource use for the management of moderate-to-severe atopic dermatitis in secondary care for children and adolescents aged 6–17 years, Speaker, Sep-2020</w:t>
            </w:r>
          </w:p>
        </w:tc>
      </w:tr>
      <w:tr w:rsidR="00504F20" w14:paraId="5F91C096"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94" w14:textId="77777777" w:rsidR="00504F20" w:rsidRDefault="004457E6">
            <w:r>
              <w:t>19</w:t>
            </w:r>
          </w:p>
        </w:tc>
        <w:tc>
          <w:tcPr>
            <w:tcW w:w="8934" w:type="dxa"/>
          </w:tcPr>
          <w:p w14:paraId="5F91C095" w14:textId="77777777" w:rsidR="00504F20" w:rsidRDefault="004457E6">
            <w:pPr>
              <w:cnfStyle w:val="000000100000" w:firstRow="0" w:lastRow="0" w:firstColumn="0" w:lastColumn="0" w:oddVBand="0" w:evenVBand="0" w:oddHBand="1" w:evenHBand="0" w:firstRowFirstColumn="0" w:firstRowLastColumn="0" w:lastRowFirstColumn="0" w:lastRowLastColumn="0"/>
            </w:pPr>
            <w:r>
              <w:t>2020 - 100th Annual Meeting of the British Association of Dermatologists (BAD), You’re harnessed into that rollercoaster no matter what’: a qualitative exploration of the psychological impact of alopecia areata in adolescence, Speaker, Sep-2020</w:t>
            </w:r>
          </w:p>
        </w:tc>
      </w:tr>
      <w:tr w:rsidR="00504F20" w14:paraId="5F91C099"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97" w14:textId="77777777" w:rsidR="00504F20" w:rsidRDefault="004457E6">
            <w:r>
              <w:t>20</w:t>
            </w:r>
          </w:p>
        </w:tc>
        <w:tc>
          <w:tcPr>
            <w:tcW w:w="8934" w:type="dxa"/>
          </w:tcPr>
          <w:p w14:paraId="5F91C098" w14:textId="77777777" w:rsidR="00504F20" w:rsidRDefault="004457E6">
            <w:pPr>
              <w:cnfStyle w:val="000000010000" w:firstRow="0" w:lastRow="0" w:firstColumn="0" w:lastColumn="0" w:oddVBand="0" w:evenVBand="0" w:oddHBand="0" w:evenHBand="1" w:firstRowFirstColumn="0" w:firstRowLastColumn="0" w:lastRowFirstColumn="0" w:lastRowLastColumn="0"/>
            </w:pPr>
            <w:r>
              <w:t>2020 - 100th Annual Meeting of the British Association of Dermatologists (BAD), Opportunities and challenges of managing adolescent patients with moderate-to-severe atopic dermatitis, Speaker, Sep-2020</w:t>
            </w:r>
          </w:p>
        </w:tc>
      </w:tr>
      <w:tr w:rsidR="00504F20" w14:paraId="5F91C09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9A" w14:textId="77777777" w:rsidR="00504F20" w:rsidRDefault="004457E6">
            <w:r>
              <w:t>21</w:t>
            </w:r>
          </w:p>
        </w:tc>
        <w:tc>
          <w:tcPr>
            <w:tcW w:w="8934" w:type="dxa"/>
          </w:tcPr>
          <w:p w14:paraId="5F91C09B" w14:textId="77777777" w:rsidR="00504F20" w:rsidRDefault="004457E6">
            <w:pPr>
              <w:cnfStyle w:val="000000100000" w:firstRow="0" w:lastRow="0" w:firstColumn="0" w:lastColumn="0" w:oddVBand="0" w:evenVBand="0" w:oddHBand="1" w:evenHBand="0" w:firstRowFirstColumn="0" w:firstRowLastColumn="0" w:lastRowFirstColumn="0" w:lastRowLastColumn="0"/>
            </w:pPr>
            <w:r>
              <w:t>2020 - 100th Annual Meeting of the British Association of Dermatologists (BAD), Member, BAD Judging Committee, Sep-2020</w:t>
            </w:r>
          </w:p>
        </w:tc>
      </w:tr>
      <w:tr w:rsidR="00504F20" w14:paraId="5F91C09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9D" w14:textId="77777777" w:rsidR="00504F20" w:rsidRDefault="004457E6">
            <w:r>
              <w:t>22</w:t>
            </w:r>
          </w:p>
        </w:tc>
        <w:tc>
          <w:tcPr>
            <w:tcW w:w="8934" w:type="dxa"/>
          </w:tcPr>
          <w:p w14:paraId="5F91C09E"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2019 - 99th Annual Meeting of the British Association of Dermatologists (BAD), </w:t>
            </w:r>
            <w:proofErr w:type="spellStart"/>
            <w:r>
              <w:t>Paediatric</w:t>
            </w:r>
            <w:proofErr w:type="spellEnd"/>
            <w:r>
              <w:t xml:space="preserve"> recruitment to BADBIR, Speaker, 3-Jul-2019, Liverpool, England</w:t>
            </w:r>
          </w:p>
        </w:tc>
      </w:tr>
      <w:tr w:rsidR="00504F20" w14:paraId="5F91C0A2"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A0" w14:textId="77777777" w:rsidR="00504F20" w:rsidRDefault="004457E6">
            <w:r>
              <w:t>23</w:t>
            </w:r>
          </w:p>
        </w:tc>
        <w:tc>
          <w:tcPr>
            <w:tcW w:w="8934" w:type="dxa"/>
          </w:tcPr>
          <w:p w14:paraId="5F91C0A1" w14:textId="77777777" w:rsidR="00504F20" w:rsidRDefault="004457E6">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Dermatologists (BAD), Dupilumab an incoming treatment for adolescents with atopic dermatitis: experience from a tertiary eczema clinic, Session Chair, 4-Jul-2019, Liverpool, England</w:t>
            </w:r>
          </w:p>
        </w:tc>
      </w:tr>
      <w:tr w:rsidR="00504F20" w14:paraId="5F91C0A5"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A3" w14:textId="77777777" w:rsidR="00504F20" w:rsidRDefault="004457E6">
            <w:r>
              <w:t>24</w:t>
            </w:r>
          </w:p>
        </w:tc>
        <w:tc>
          <w:tcPr>
            <w:tcW w:w="8934" w:type="dxa"/>
          </w:tcPr>
          <w:p w14:paraId="5F91C0A4" w14:textId="77777777" w:rsidR="00504F20" w:rsidRDefault="004457E6">
            <w:pPr>
              <w:cnfStyle w:val="000000010000" w:firstRow="0" w:lastRow="0" w:firstColumn="0" w:lastColumn="0" w:oddVBand="0" w:evenVBand="0" w:oddHBand="0" w:evenHBand="1" w:firstRowFirstColumn="0" w:firstRowLastColumn="0" w:lastRowFirstColumn="0" w:lastRowLastColumn="0"/>
            </w:pPr>
            <w:r>
              <w:t>2018 - 98th Annual Meeting of the British Association of Dermatologists (BAD), Member, BAD Judging Committee, Jul-2018, Edinburgh, Scotland</w:t>
            </w:r>
          </w:p>
        </w:tc>
      </w:tr>
      <w:tr w:rsidR="00504F20" w14:paraId="5F91C0A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A6" w14:textId="77777777" w:rsidR="00504F20" w:rsidRDefault="004457E6">
            <w:r>
              <w:t>25</w:t>
            </w:r>
          </w:p>
        </w:tc>
        <w:tc>
          <w:tcPr>
            <w:tcW w:w="8934" w:type="dxa"/>
          </w:tcPr>
          <w:p w14:paraId="5F91C0A7" w14:textId="77777777" w:rsidR="00504F20" w:rsidRDefault="004457E6">
            <w:pPr>
              <w:cnfStyle w:val="000000100000" w:firstRow="0" w:lastRow="0" w:firstColumn="0" w:lastColumn="0" w:oddVBand="0" w:evenVBand="0" w:oddHBand="1" w:evenHBand="0" w:firstRowFirstColumn="0" w:firstRowLastColumn="0" w:lastRowFirstColumn="0" w:lastRowLastColumn="0"/>
            </w:pPr>
            <w:r>
              <w:t>2018 - 98th Annual Meeting of the British Association of Dermatologists (BAD), TEN in Children, Speaker, 3-Jul-2018, Edinburgh, Scotland</w:t>
            </w:r>
          </w:p>
        </w:tc>
      </w:tr>
      <w:tr w:rsidR="00504F20" w14:paraId="5F91C0A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A9" w14:textId="77777777" w:rsidR="00504F20" w:rsidRDefault="004457E6">
            <w:r>
              <w:t>26</w:t>
            </w:r>
          </w:p>
        </w:tc>
        <w:tc>
          <w:tcPr>
            <w:tcW w:w="8934" w:type="dxa"/>
          </w:tcPr>
          <w:p w14:paraId="5F91C0AA"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2018 - 98th Annual Meeting of the British Association of Dermatologists (BAD), British Society for </w:t>
            </w:r>
            <w:proofErr w:type="spellStart"/>
            <w:r>
              <w:t>Paediatric</w:t>
            </w:r>
            <w:proofErr w:type="spellEnd"/>
            <w:r>
              <w:t xml:space="preserve"> Dermatology &amp; British Society of </w:t>
            </w:r>
            <w:proofErr w:type="spellStart"/>
            <w:r>
              <w:t>Paediatric</w:t>
            </w:r>
            <w:proofErr w:type="spellEnd"/>
            <w:r>
              <w:t xml:space="preserve"> &amp; Adolescent Rheumatology, Session Chair, 5-Jul-2018, Edinburgh, Scotland</w:t>
            </w:r>
          </w:p>
        </w:tc>
      </w:tr>
      <w:tr w:rsidR="00504F20" w14:paraId="5F91C0AE"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AC" w14:textId="77777777" w:rsidR="00504F20" w:rsidRDefault="004457E6">
            <w:r>
              <w:t>27</w:t>
            </w:r>
          </w:p>
        </w:tc>
        <w:tc>
          <w:tcPr>
            <w:tcW w:w="8934" w:type="dxa"/>
          </w:tcPr>
          <w:p w14:paraId="5F91C0AD" w14:textId="77777777" w:rsidR="00504F20" w:rsidRDefault="004457E6">
            <w:pPr>
              <w:cnfStyle w:val="000000100000" w:firstRow="0" w:lastRow="0" w:firstColumn="0" w:lastColumn="0" w:oddVBand="0" w:evenVBand="0" w:oddHBand="1" w:evenHBand="0" w:firstRowFirstColumn="0" w:firstRowLastColumn="0" w:lastRowFirstColumn="0" w:lastRowLastColumn="0"/>
            </w:pPr>
            <w:r>
              <w:t>2018 - 98th Annual Meeting of the British Association of Dermatologists (BAD), Establishing and developing a novel teenage and young adult dermatology clinic: a model for developmentally appropriate skin health care, Speaker, 5-Jul-2018, Edinburgh, Scotland</w:t>
            </w:r>
          </w:p>
        </w:tc>
      </w:tr>
      <w:tr w:rsidR="00504F20" w14:paraId="5F91C0B1"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AF" w14:textId="77777777" w:rsidR="00504F20" w:rsidRDefault="004457E6">
            <w:r>
              <w:t>28</w:t>
            </w:r>
          </w:p>
        </w:tc>
        <w:tc>
          <w:tcPr>
            <w:tcW w:w="8934" w:type="dxa"/>
          </w:tcPr>
          <w:p w14:paraId="5F91C0B0"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2017 - 97th Annual Meeting of the British Association of Dermatologists (BAD), Evaluation of service user satisfaction of </w:t>
            </w:r>
            <w:proofErr w:type="spellStart"/>
            <w:r>
              <w:t>teledermatology</w:t>
            </w:r>
            <w:proofErr w:type="spellEnd"/>
            <w:r>
              <w:t xml:space="preserve"> referrals, Speaker, 5-Jul-2017, Liverpool, England</w:t>
            </w:r>
          </w:p>
        </w:tc>
      </w:tr>
      <w:tr w:rsidR="00504F20" w14:paraId="5F91C0B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B2" w14:textId="77777777" w:rsidR="00504F20" w:rsidRDefault="004457E6">
            <w:r>
              <w:t>29</w:t>
            </w:r>
          </w:p>
        </w:tc>
        <w:tc>
          <w:tcPr>
            <w:tcW w:w="8934" w:type="dxa"/>
          </w:tcPr>
          <w:p w14:paraId="5F91C0B3" w14:textId="77777777" w:rsidR="00504F20" w:rsidRDefault="004457E6">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TEN management in adults and children Cases, guidelines and clinical decisions, Speaker, 6-Jul-2017, Liverpool, England</w:t>
            </w:r>
          </w:p>
        </w:tc>
      </w:tr>
      <w:tr w:rsidR="00504F20" w14:paraId="5F91C0B7"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B5" w14:textId="77777777" w:rsidR="00504F20" w:rsidRDefault="004457E6">
            <w:r>
              <w:t>30</w:t>
            </w:r>
          </w:p>
        </w:tc>
        <w:tc>
          <w:tcPr>
            <w:tcW w:w="8934" w:type="dxa"/>
          </w:tcPr>
          <w:p w14:paraId="5F91C0B6"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2015 - 95th Annual Meeting of the British Association of Dermatologists (BAD), Real-life experiences of managing childhood psoriasis: a U.K. </w:t>
            </w:r>
            <w:proofErr w:type="spellStart"/>
            <w:r>
              <w:t>multicentre</w:t>
            </w:r>
            <w:proofErr w:type="spellEnd"/>
            <w:r>
              <w:t xml:space="preserve"> audit of the assessment and management of psoriasis in children, Speaker, 9-Jul-2015, London, England</w:t>
            </w:r>
          </w:p>
        </w:tc>
      </w:tr>
      <w:tr w:rsidR="00504F20" w14:paraId="5F91C0BA"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B8" w14:textId="77777777" w:rsidR="00504F20" w:rsidRDefault="004457E6">
            <w:r>
              <w:t>31</w:t>
            </w:r>
          </w:p>
        </w:tc>
        <w:tc>
          <w:tcPr>
            <w:tcW w:w="8934" w:type="dxa"/>
          </w:tcPr>
          <w:p w14:paraId="5F91C0B9" w14:textId="2D86BB22" w:rsidR="00504F20" w:rsidRDefault="004457E6">
            <w:pPr>
              <w:cnfStyle w:val="000000100000" w:firstRow="0" w:lastRow="0" w:firstColumn="0" w:lastColumn="0" w:oddVBand="0" w:evenVBand="0" w:oddHBand="1" w:evenHBand="0" w:firstRowFirstColumn="0" w:firstRowLastColumn="0" w:lastRowFirstColumn="0" w:lastRowLastColumn="0"/>
            </w:pPr>
            <w:r>
              <w:t xml:space="preserve">2015 - 95th Annual Meeting of the British Association of Dermatologists (BAD), Member, BAD </w:t>
            </w:r>
            <w:r w:rsidR="00401BE0">
              <w:t>Judging Committee</w:t>
            </w:r>
            <w:r>
              <w:t>, Jul-2015, London, England</w:t>
            </w:r>
          </w:p>
        </w:tc>
      </w:tr>
      <w:tr w:rsidR="00504F20" w14:paraId="5F91C0BD"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BB" w14:textId="77777777" w:rsidR="00504F20" w:rsidRDefault="004457E6">
            <w:r>
              <w:t>32</w:t>
            </w:r>
          </w:p>
        </w:tc>
        <w:tc>
          <w:tcPr>
            <w:tcW w:w="8934" w:type="dxa"/>
          </w:tcPr>
          <w:p w14:paraId="5F91C0BC" w14:textId="77777777" w:rsidR="00504F20" w:rsidRDefault="004457E6">
            <w:pPr>
              <w:cnfStyle w:val="000000010000" w:firstRow="0" w:lastRow="0" w:firstColumn="0" w:lastColumn="0" w:oddVBand="0" w:evenVBand="0" w:oddHBand="0" w:evenHBand="1" w:firstRowFirstColumn="0" w:firstRowLastColumn="0" w:lastRowFirstColumn="0" w:lastRowLastColumn="0"/>
            </w:pPr>
            <w:r>
              <w:t xml:space="preserve">2007 - 87th Annual Meeting of the British Association of Dermatologists (BAD), CPC04 - Cutaneous </w:t>
            </w:r>
            <w:proofErr w:type="spellStart"/>
            <w:r>
              <w:t>Mastocytosis</w:t>
            </w:r>
            <w:proofErr w:type="spellEnd"/>
            <w:r>
              <w:t xml:space="preserve"> in HIV: An unfortunate co-incidence?, Speaker, 10-Jul-2007, Birmingham, England</w:t>
            </w:r>
          </w:p>
        </w:tc>
      </w:tr>
      <w:tr w:rsidR="00504F20" w14:paraId="5F91C0C0"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BE" w14:textId="77777777" w:rsidR="00504F20" w:rsidRDefault="004457E6">
            <w:r>
              <w:t>33</w:t>
            </w:r>
          </w:p>
        </w:tc>
        <w:tc>
          <w:tcPr>
            <w:tcW w:w="8934" w:type="dxa"/>
          </w:tcPr>
          <w:p w14:paraId="5F91C0BF" w14:textId="77777777" w:rsidR="00504F20" w:rsidRDefault="004457E6">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CD21 - Allergic Contact Dermatitis to Benzophenone-4 in a printer, Speaker, 10-Jul-2007, Birmingham, England</w:t>
            </w:r>
          </w:p>
        </w:tc>
      </w:tr>
      <w:tr w:rsidR="00504F20" w14:paraId="5F91C0C3"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C1" w14:textId="77777777" w:rsidR="00504F20" w:rsidRDefault="004457E6">
            <w:r>
              <w:t>34</w:t>
            </w:r>
          </w:p>
        </w:tc>
        <w:tc>
          <w:tcPr>
            <w:tcW w:w="8934" w:type="dxa"/>
          </w:tcPr>
          <w:p w14:paraId="5F91C0C2" w14:textId="77777777" w:rsidR="00504F20" w:rsidRDefault="004457E6">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DS10 - What proportion of skin cancers are managed primarily by dermatologists? The Oxford experience, Speaker, 10-Jul-2007, Birmingham, England</w:t>
            </w:r>
          </w:p>
        </w:tc>
      </w:tr>
    </w:tbl>
    <w:p w14:paraId="5F91C0C4"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0C6"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0C5" w14:textId="77777777"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14:paraId="5F91C0C9"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0C7"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5F91C0C8"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504F20" w14:paraId="5F91C0C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CA" w14:textId="77777777" w:rsidR="00504F20" w:rsidRDefault="004457E6">
            <w:r>
              <w:t>1</w:t>
            </w:r>
          </w:p>
        </w:tc>
        <w:tc>
          <w:tcPr>
            <w:tcW w:w="8934" w:type="dxa"/>
          </w:tcPr>
          <w:p w14:paraId="5F91C0CB"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r w:rsidR="00504F20" w14:paraId="5F91C0C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CD" w14:textId="77777777" w:rsidR="00504F20" w:rsidRDefault="004457E6">
            <w:r>
              <w:t>2</w:t>
            </w:r>
          </w:p>
        </w:tc>
        <w:tc>
          <w:tcPr>
            <w:tcW w:w="8934" w:type="dxa"/>
          </w:tcPr>
          <w:p w14:paraId="5F91C0CE"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President</w:t>
            </w:r>
            <w:r>
              <w:t xml:space="preserve">: British Society for </w:t>
            </w:r>
            <w:proofErr w:type="spellStart"/>
            <w:r>
              <w:t>Paediatric</w:t>
            </w:r>
            <w:proofErr w:type="spellEnd"/>
            <w:r>
              <w:t xml:space="preserve"> Dermatology (2021)</w:t>
            </w:r>
          </w:p>
        </w:tc>
      </w:tr>
      <w:tr w:rsidR="00504F20" w14:paraId="5F91C0D2"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D0" w14:textId="77777777" w:rsidR="00504F20" w:rsidRDefault="004457E6">
            <w:r>
              <w:t>3</w:t>
            </w:r>
          </w:p>
        </w:tc>
        <w:tc>
          <w:tcPr>
            <w:tcW w:w="8934" w:type="dxa"/>
          </w:tcPr>
          <w:p w14:paraId="5F91C0D1"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Royal Society of Medicine</w:t>
            </w:r>
          </w:p>
        </w:tc>
      </w:tr>
      <w:tr w:rsidR="00504F20" w14:paraId="5F91C0D5"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D3" w14:textId="77777777" w:rsidR="00504F20" w:rsidRDefault="004457E6">
            <w:r>
              <w:t>4</w:t>
            </w:r>
          </w:p>
        </w:tc>
        <w:tc>
          <w:tcPr>
            <w:tcW w:w="8934" w:type="dxa"/>
          </w:tcPr>
          <w:p w14:paraId="5F91C0D4"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Member</w:t>
            </w:r>
            <w:r>
              <w:t>: Royal College of Physicians</w:t>
            </w:r>
          </w:p>
        </w:tc>
      </w:tr>
      <w:tr w:rsidR="00504F20" w14:paraId="5F91C0D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D6" w14:textId="77777777" w:rsidR="00504F20" w:rsidRDefault="004457E6">
            <w:r>
              <w:t>5</w:t>
            </w:r>
          </w:p>
        </w:tc>
        <w:tc>
          <w:tcPr>
            <w:tcW w:w="8934" w:type="dxa"/>
          </w:tcPr>
          <w:p w14:paraId="5F91C0D7"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UK Dermatology Clinical Trials Network</w:t>
            </w:r>
          </w:p>
        </w:tc>
      </w:tr>
      <w:tr w:rsidR="00504F20" w14:paraId="5F91C0D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D9" w14:textId="77777777" w:rsidR="00504F20" w:rsidRDefault="004457E6">
            <w:r>
              <w:t>6</w:t>
            </w:r>
          </w:p>
        </w:tc>
        <w:tc>
          <w:tcPr>
            <w:tcW w:w="8934" w:type="dxa"/>
          </w:tcPr>
          <w:p w14:paraId="5F91C0DA"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British Society for </w:t>
            </w:r>
            <w:proofErr w:type="spellStart"/>
            <w:r>
              <w:t>Paediatric</w:t>
            </w:r>
            <w:proofErr w:type="spellEnd"/>
            <w:r>
              <w:t xml:space="preserve"> &amp; Adolescent Dermatology</w:t>
            </w:r>
          </w:p>
        </w:tc>
      </w:tr>
      <w:tr w:rsidR="00504F20" w14:paraId="5F91C0DE"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DC" w14:textId="77777777" w:rsidR="00504F20" w:rsidRDefault="004457E6">
            <w:r>
              <w:t>7</w:t>
            </w:r>
          </w:p>
        </w:tc>
        <w:tc>
          <w:tcPr>
            <w:tcW w:w="8934" w:type="dxa"/>
          </w:tcPr>
          <w:p w14:paraId="5F91C0DD"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Steering Committee &amp; Data Monitoring Committee, British Association of Dermatologists Biologic and </w:t>
            </w:r>
            <w:r>
              <w:lastRenderedPageBreak/>
              <w:t>Immunomodulators Register</w:t>
            </w:r>
          </w:p>
        </w:tc>
      </w:tr>
      <w:tr w:rsidR="00504F20" w14:paraId="5F91C0E1"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DF" w14:textId="77777777" w:rsidR="00504F20" w:rsidRDefault="004457E6">
            <w:r>
              <w:lastRenderedPageBreak/>
              <w:t>8</w:t>
            </w:r>
          </w:p>
        </w:tc>
        <w:tc>
          <w:tcPr>
            <w:tcW w:w="8934" w:type="dxa"/>
          </w:tcPr>
          <w:p w14:paraId="5F91C0E0" w14:textId="77777777" w:rsidR="00504F20" w:rsidRDefault="004457E6">
            <w:pPr>
              <w:cnfStyle w:val="000000010000" w:firstRow="0" w:lastRow="0" w:firstColumn="0" w:lastColumn="0" w:oddVBand="0" w:evenVBand="0" w:oddHBand="0" w:evenHBand="1" w:firstRowFirstColumn="0" w:firstRowLastColumn="0" w:lastRowFirstColumn="0" w:lastRowLastColumn="0"/>
            </w:pPr>
            <w:r>
              <w:rPr>
                <w:u w:val="single"/>
              </w:rPr>
              <w:t>President</w:t>
            </w:r>
            <w:r>
              <w:t xml:space="preserve">: British Society for </w:t>
            </w:r>
            <w:proofErr w:type="spellStart"/>
            <w:r>
              <w:t>Paediatric</w:t>
            </w:r>
            <w:proofErr w:type="spellEnd"/>
            <w:r>
              <w:t xml:space="preserve"> &amp; Adolescent Dermatology (2020 - 2023)</w:t>
            </w:r>
          </w:p>
        </w:tc>
      </w:tr>
      <w:tr w:rsidR="00504F20" w14:paraId="5F91C0E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0E2" w14:textId="77777777" w:rsidR="00504F20" w:rsidRDefault="004457E6">
            <w:r>
              <w:t>9</w:t>
            </w:r>
          </w:p>
        </w:tc>
        <w:tc>
          <w:tcPr>
            <w:tcW w:w="8934" w:type="dxa"/>
          </w:tcPr>
          <w:p w14:paraId="5F91C0E3" w14:textId="77777777" w:rsidR="00504F20" w:rsidRDefault="004457E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Executive Committee, British Society for </w:t>
            </w:r>
            <w:proofErr w:type="spellStart"/>
            <w:r>
              <w:t>Paediatric</w:t>
            </w:r>
            <w:proofErr w:type="spellEnd"/>
            <w:r>
              <w:t xml:space="preserve"> Dermatology (2014)</w:t>
            </w:r>
          </w:p>
        </w:tc>
      </w:tr>
    </w:tbl>
    <w:p w14:paraId="5F91C0E5" w14:textId="77777777"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14:paraId="5F91C0E7" w14:textId="77777777"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14:paraId="5F91C0E6" w14:textId="77777777"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14:paraId="5F91C0EE" w14:textId="77777777"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14:paraId="5F91C0E8" w14:textId="77777777"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14:paraId="5F91C0E9" w14:textId="77777777"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Organis</w:t>
            </w:r>
            <w:r w:rsidR="00E87BEF">
              <w:rPr>
                <w:color w:val="000000"/>
                <w:sz w:val="18"/>
              </w:rPr>
              <w:t>ation Name</w:t>
            </w:r>
          </w:p>
        </w:tc>
        <w:tc>
          <w:tcPr>
            <w:tcW w:w="1175" w:type="pct"/>
            <w:shd w:val="clear" w:color="auto" w:fill="91ADD7"/>
          </w:tcPr>
          <w:p w14:paraId="5F91C0EA" w14:textId="77777777"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14:paraId="5F91C0EB"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14:paraId="5F91C0EC"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14:paraId="5F91C0ED"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504F20" w14:paraId="5F91C0F5"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0EF" w14:textId="77777777" w:rsidR="00504F20" w:rsidRDefault="004457E6">
            <w:r>
              <w:t>1</w:t>
            </w:r>
          </w:p>
        </w:tc>
        <w:tc>
          <w:tcPr>
            <w:tcW w:w="2593" w:type="dxa"/>
          </w:tcPr>
          <w:p w14:paraId="5F91C0F0" w14:textId="77777777" w:rsidR="00504F20" w:rsidRDefault="004457E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14:paraId="5F91C0F1" w14:textId="77777777" w:rsidR="00504F20" w:rsidRDefault="004457E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F91C0F2" w14:textId="77777777" w:rsidR="00504F20" w:rsidRDefault="004457E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5F91C0F3"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91C0F4"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C0FC"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0F6" w14:textId="77777777" w:rsidR="00504F20" w:rsidRDefault="004457E6">
            <w:r>
              <w:t>2</w:t>
            </w:r>
          </w:p>
        </w:tc>
        <w:tc>
          <w:tcPr>
            <w:tcW w:w="2593" w:type="dxa"/>
          </w:tcPr>
          <w:p w14:paraId="5F91C0F7" w14:textId="77777777" w:rsidR="00504F20" w:rsidRDefault="004457E6">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14:paraId="5F91C0F8"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91C0F9" w14:textId="77777777" w:rsidR="00504F20" w:rsidRDefault="004457E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91C0FA"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91C0FB"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C103"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0FD" w14:textId="77777777" w:rsidR="00504F20" w:rsidRDefault="004457E6">
            <w:r>
              <w:t>3</w:t>
            </w:r>
          </w:p>
        </w:tc>
        <w:tc>
          <w:tcPr>
            <w:tcW w:w="2593" w:type="dxa"/>
          </w:tcPr>
          <w:p w14:paraId="5F91C0FE" w14:textId="77777777" w:rsidR="00504F20" w:rsidRDefault="004457E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14:paraId="5F91C0FF" w14:textId="77777777" w:rsidR="00504F20" w:rsidRDefault="004457E6">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5F91C100"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5F91C101"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91C102"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C10A"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104" w14:textId="77777777" w:rsidR="00504F20" w:rsidRDefault="004457E6">
            <w:r>
              <w:t>4</w:t>
            </w:r>
          </w:p>
        </w:tc>
        <w:tc>
          <w:tcPr>
            <w:tcW w:w="2593" w:type="dxa"/>
          </w:tcPr>
          <w:p w14:paraId="5F91C105" w14:textId="77777777" w:rsidR="00504F20" w:rsidRDefault="004457E6">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14:paraId="5F91C106"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91C107" w14:textId="77777777" w:rsidR="00504F20" w:rsidRDefault="004457E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5F91C108"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91C109"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C111"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10B" w14:textId="77777777" w:rsidR="00504F20" w:rsidRDefault="004457E6">
            <w:r>
              <w:t>5</w:t>
            </w:r>
          </w:p>
        </w:tc>
        <w:tc>
          <w:tcPr>
            <w:tcW w:w="2593" w:type="dxa"/>
          </w:tcPr>
          <w:p w14:paraId="5F91C10C" w14:textId="77777777" w:rsidR="00504F20" w:rsidRDefault="004457E6">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14:paraId="5F91C10D" w14:textId="77777777" w:rsidR="00504F20" w:rsidRDefault="004457E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5F91C10E" w14:textId="77777777" w:rsidR="00504F20" w:rsidRDefault="004457E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5F91C10F"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91C110"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C118"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112" w14:textId="77777777" w:rsidR="00504F20" w:rsidRDefault="004457E6">
            <w:r>
              <w:t>6</w:t>
            </w:r>
          </w:p>
        </w:tc>
        <w:tc>
          <w:tcPr>
            <w:tcW w:w="2593" w:type="dxa"/>
          </w:tcPr>
          <w:p w14:paraId="5F91C113" w14:textId="77777777" w:rsidR="00504F20" w:rsidRDefault="004457E6">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14:paraId="5F91C114"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91C115" w14:textId="77777777" w:rsidR="00504F20" w:rsidRDefault="004457E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91C116"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91C117"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C11F"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119" w14:textId="77777777" w:rsidR="00504F20" w:rsidRDefault="004457E6">
            <w:r>
              <w:t>7</w:t>
            </w:r>
          </w:p>
        </w:tc>
        <w:tc>
          <w:tcPr>
            <w:tcW w:w="2593" w:type="dxa"/>
          </w:tcPr>
          <w:p w14:paraId="5F91C11A" w14:textId="77777777" w:rsidR="00504F20" w:rsidRDefault="004457E6">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14:paraId="5F91C11B"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5F91C11C" w14:textId="77777777" w:rsidR="00504F20" w:rsidRDefault="004457E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5F91C11D"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91C11E"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r w:rsidR="00504F20" w14:paraId="5F91C126"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120" w14:textId="77777777" w:rsidR="00504F20" w:rsidRDefault="004457E6">
            <w:r>
              <w:t>8</w:t>
            </w:r>
          </w:p>
        </w:tc>
        <w:tc>
          <w:tcPr>
            <w:tcW w:w="2593" w:type="dxa"/>
          </w:tcPr>
          <w:p w14:paraId="5F91C121" w14:textId="77777777" w:rsidR="00504F20" w:rsidRDefault="004457E6">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14:paraId="5F91C122"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5F91C123" w14:textId="77777777" w:rsidR="00504F20" w:rsidRDefault="004457E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14:paraId="5F91C124"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5F91C125" w14:textId="77777777" w:rsidR="00504F20" w:rsidRDefault="004457E6">
            <w:pPr>
              <w:jc w:val="center"/>
              <w:cnfStyle w:val="000000010000" w:firstRow="0" w:lastRow="0" w:firstColumn="0" w:lastColumn="0" w:oddVBand="0" w:evenVBand="0" w:oddHBand="0" w:evenHBand="1" w:firstRowFirstColumn="0" w:firstRowLastColumn="0" w:lastRowFirstColumn="0" w:lastRowLastColumn="0"/>
            </w:pPr>
            <w:r>
              <w:t>-</w:t>
            </w:r>
          </w:p>
        </w:tc>
      </w:tr>
      <w:tr w:rsidR="00504F20" w14:paraId="5F91C12D"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5F91C127" w14:textId="77777777" w:rsidR="00504F20" w:rsidRDefault="004457E6">
            <w:r>
              <w:t>9</w:t>
            </w:r>
          </w:p>
        </w:tc>
        <w:tc>
          <w:tcPr>
            <w:tcW w:w="2593" w:type="dxa"/>
          </w:tcPr>
          <w:p w14:paraId="5F91C128" w14:textId="77777777" w:rsidR="00504F20" w:rsidRDefault="004457E6">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14:paraId="5F91C129" w14:textId="77777777" w:rsidR="00504F20" w:rsidRDefault="004457E6">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14:paraId="5F91C12A" w14:textId="77777777" w:rsidR="00504F20" w:rsidRDefault="004457E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5F91C12B"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5F91C12C" w14:textId="77777777" w:rsidR="00504F20" w:rsidRDefault="004457E6">
            <w:pPr>
              <w:jc w:val="center"/>
              <w:cnfStyle w:val="000000100000" w:firstRow="0" w:lastRow="0" w:firstColumn="0" w:lastColumn="0" w:oddVBand="0" w:evenVBand="0" w:oddHBand="1" w:evenHBand="0" w:firstRowFirstColumn="0" w:firstRowLastColumn="0" w:lastRowFirstColumn="0" w:lastRowLastColumn="0"/>
            </w:pPr>
            <w:r>
              <w:t>-</w:t>
            </w:r>
          </w:p>
        </w:tc>
      </w:tr>
    </w:tbl>
    <w:p w14:paraId="5F91C12E" w14:textId="77777777"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13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12F" w14:textId="77777777" w:rsidR="0097780E" w:rsidRDefault="0097780E" w:rsidP="0097780E">
            <w:pPr>
              <w:pStyle w:val="11TableHeader"/>
              <w:rPr>
                <w:rFonts w:ascii="Arial" w:hAnsi="Arial" w:cs="Arial"/>
                <w:sz w:val="18"/>
                <w:szCs w:val="18"/>
              </w:rPr>
            </w:pPr>
            <w:r w:rsidRPr="0097780E">
              <w:t>Publications</w:t>
            </w:r>
          </w:p>
        </w:tc>
      </w:tr>
      <w:tr w:rsidR="0097780E" w14:paraId="5F91C133" w14:textId="77777777"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131" w14:textId="77777777"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5F91C132" w14:textId="77777777"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504F20" w14:paraId="5F91C136"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34" w14:textId="77777777" w:rsidR="00504F20" w:rsidRDefault="004457E6">
            <w:r>
              <w:t>1</w:t>
            </w:r>
          </w:p>
        </w:tc>
        <w:tc>
          <w:tcPr>
            <w:tcW w:w="8934" w:type="dxa"/>
          </w:tcPr>
          <w:p w14:paraId="5F91C135"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38789045</w:t>
              </w:r>
            </w:hyperlink>
            <w:r>
              <w:t xml:space="preserve"> ['</w:t>
            </w:r>
            <w:proofErr w:type="spellStart"/>
            <w:r>
              <w:t>Paljärvi</w:t>
            </w:r>
            <w:proofErr w:type="spellEnd"/>
            <w:r>
              <w:t xml:space="preserve"> T', '</w:t>
            </w:r>
            <w:r>
              <w:rPr>
                <w:b/>
                <w:u w:val="single"/>
              </w:rPr>
              <w:t>McPherson T</w:t>
            </w:r>
            <w:r>
              <w:t>', 'Thompson C', 'Luciano S', '</w:t>
            </w:r>
            <w:proofErr w:type="spellStart"/>
            <w:r>
              <w:t>Herttua</w:t>
            </w:r>
            <w:proofErr w:type="spellEnd"/>
            <w:r>
              <w:t xml:space="preserve"> K', 'Fazel S'], Neuropsychiatric diagnoses after isotretinoin initiation in pediatric acne patients: A retrospective cohort study, Sep-2024, 23-May-2024, Journal of the American Academy of Dermatology, 91(3):571-573</w:t>
            </w:r>
          </w:p>
        </w:tc>
      </w:tr>
      <w:tr w:rsidR="00504F20" w14:paraId="5F91C139"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37" w14:textId="77777777" w:rsidR="00504F20" w:rsidRDefault="004457E6">
            <w:r>
              <w:t>2</w:t>
            </w:r>
          </w:p>
        </w:tc>
        <w:tc>
          <w:tcPr>
            <w:tcW w:w="8934" w:type="dxa"/>
          </w:tcPr>
          <w:p w14:paraId="5F91C138"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31794059</w:t>
              </w:r>
            </w:hyperlink>
            <w:r>
              <w:t xml:space="preserve"> ['Blakeway H', 'Van-de-Velde V', 'Allen VB', '</w:t>
            </w:r>
            <w:proofErr w:type="spellStart"/>
            <w:r>
              <w:t>Kravvas</w:t>
            </w:r>
            <w:proofErr w:type="spellEnd"/>
            <w:r>
              <w:t xml:space="preserve"> G', 'Palla L', 'Page MJ', 'Flohr C', 'Weller RB', 'Irvine AD', '</w:t>
            </w:r>
            <w:r>
              <w:rPr>
                <w:b/>
                <w:u w:val="single"/>
              </w:rPr>
              <w:t>McPherson T</w:t>
            </w:r>
            <w:r>
              <w:t xml:space="preserve">', 'Roberts A', 'Williams HC', 'Reynolds N', 'Brown SJ', 'Paternoster L', 'Langan SM'], What is the evidence for interactions between filaggrin null mutations and environmental exposures in the </w:t>
            </w:r>
            <w:proofErr w:type="spellStart"/>
            <w:r>
              <w:t>aetiology</w:t>
            </w:r>
            <w:proofErr w:type="spellEnd"/>
            <w:r>
              <w:t xml:space="preserve"> of atopic dermatitis? A systematic review, Sep-2020, 11-Feb-2020, The British journal of dermatology, 183(3):443-451</w:t>
            </w:r>
          </w:p>
        </w:tc>
      </w:tr>
      <w:tr w:rsidR="00504F20" w14:paraId="5F91C13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3A" w14:textId="77777777" w:rsidR="00504F20" w:rsidRDefault="004457E6">
            <w:r>
              <w:t>3</w:t>
            </w:r>
          </w:p>
        </w:tc>
        <w:tc>
          <w:tcPr>
            <w:tcW w:w="8934" w:type="dxa"/>
          </w:tcPr>
          <w:p w14:paraId="5F91C13B"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20500796</w:t>
              </w:r>
            </w:hyperlink>
            <w:r>
              <w:t xml:space="preserve"> ['</w:t>
            </w:r>
            <w:r>
              <w:rPr>
                <w:b/>
                <w:u w:val="single"/>
              </w:rPr>
              <w:t>McPherson T</w:t>
            </w:r>
            <w:r>
              <w:t>', 'Sherman VJ', 'Aslam A', 'Crack L', 'Chan H', 'Lloyd-Lavery A', 'Jones L', 'Ardern-Jones M', 'Ogg G'], Filaggrin null mutations associate with increased frequencies of allergen-specific CD4+ T-helper 2 cells in patients with atopic eczema, Sep-2010, 28-Jul-2010, The British journal of dermatology, 163(3):544-9</w:t>
            </w:r>
          </w:p>
        </w:tc>
      </w:tr>
      <w:tr w:rsidR="00504F20" w14:paraId="5F91C13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3D" w14:textId="77777777" w:rsidR="00504F20" w:rsidRDefault="004457E6">
            <w:r>
              <w:t>4</w:t>
            </w:r>
          </w:p>
        </w:tc>
        <w:tc>
          <w:tcPr>
            <w:tcW w:w="8934" w:type="dxa"/>
          </w:tcPr>
          <w:p w14:paraId="5F91C13E"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25968418</w:t>
              </w:r>
            </w:hyperlink>
            <w:r>
              <w:t xml:space="preserve"> ['Jenkins D', 'Cooper SM', '</w:t>
            </w:r>
            <w:r>
              <w:rPr>
                <w:b/>
                <w:u w:val="single"/>
              </w:rPr>
              <w:t>McPherson T</w:t>
            </w:r>
            <w:r>
              <w:t>'], Unilateral Nipple Eczema in Children: Report of Five Cases and Literature Review, Oct-2015, 13-May-2015, Pediatric dermatology, 32(5):718-22</w:t>
            </w:r>
          </w:p>
        </w:tc>
      </w:tr>
      <w:tr w:rsidR="00504F20" w14:paraId="5F91C142"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40" w14:textId="77777777" w:rsidR="00504F20" w:rsidRDefault="004457E6">
            <w:r>
              <w:t>5</w:t>
            </w:r>
          </w:p>
        </w:tc>
        <w:tc>
          <w:tcPr>
            <w:tcW w:w="8934" w:type="dxa"/>
          </w:tcPr>
          <w:p w14:paraId="5F91C141"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20868406</w:t>
              </w:r>
            </w:hyperlink>
            <w:r>
              <w:t xml:space="preserve"> ['</w:t>
            </w:r>
            <w:r>
              <w:rPr>
                <w:b/>
                <w:u w:val="single"/>
              </w:rPr>
              <w:t>McPherson T</w:t>
            </w:r>
            <w:r>
              <w:t xml:space="preserve">', 'Cooper S'], Vulval lichen </w:t>
            </w:r>
            <w:proofErr w:type="spellStart"/>
            <w:r>
              <w:t>sclerosus</w:t>
            </w:r>
            <w:proofErr w:type="spellEnd"/>
            <w:r>
              <w:t xml:space="preserve"> and lichen planus, Oct-2010, Dermatologic therapy, 23(5):523-32</w:t>
            </w:r>
          </w:p>
        </w:tc>
      </w:tr>
      <w:tr w:rsidR="00504F20" w14:paraId="5F91C145"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43" w14:textId="77777777" w:rsidR="00504F20" w:rsidRDefault="004457E6">
            <w:r>
              <w:t>6</w:t>
            </w:r>
          </w:p>
        </w:tc>
        <w:tc>
          <w:tcPr>
            <w:tcW w:w="8934" w:type="dxa"/>
          </w:tcPr>
          <w:p w14:paraId="5F91C144"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37326146</w:t>
              </w:r>
            </w:hyperlink>
            <w:r>
              <w:t xml:space="preserve"> ['Skrek S', 'Di </w:t>
            </w:r>
            <w:proofErr w:type="spellStart"/>
            <w:r>
              <w:t>Lernia</w:t>
            </w:r>
            <w:proofErr w:type="spellEnd"/>
            <w:r>
              <w:t xml:space="preserve"> V', '</w:t>
            </w:r>
            <w:proofErr w:type="spellStart"/>
            <w:r>
              <w:t>Beauchet</w:t>
            </w:r>
            <w:proofErr w:type="spellEnd"/>
            <w:r>
              <w:t xml:space="preserve"> A', '</w:t>
            </w:r>
            <w:proofErr w:type="spellStart"/>
            <w:r>
              <w:t>Bursztejn</w:t>
            </w:r>
            <w:proofErr w:type="spellEnd"/>
            <w:r>
              <w:t xml:space="preserve"> AC', 'Belloni Fortina A', 'Lesiak A', 'Thomas J', 'Brzezinski P', '</w:t>
            </w:r>
            <w:proofErr w:type="spellStart"/>
            <w:r>
              <w:t>Topkarci</w:t>
            </w:r>
            <w:proofErr w:type="spellEnd"/>
            <w:r>
              <w:t xml:space="preserve"> Z', 'Murashkin N', 'Torres T', '</w:t>
            </w:r>
            <w:proofErr w:type="spellStart"/>
            <w:r>
              <w:t>Epishev</w:t>
            </w:r>
            <w:proofErr w:type="spellEnd"/>
            <w:r>
              <w:t xml:space="preserve"> R', 'Chiriac A', '</w:t>
            </w:r>
            <w:r>
              <w:rPr>
                <w:b/>
                <w:u w:val="single"/>
              </w:rPr>
              <w:t>McPherson T</w:t>
            </w:r>
            <w:r>
              <w:t>', 'Akinde M', '</w:t>
            </w:r>
            <w:proofErr w:type="spellStart"/>
            <w:r>
              <w:t>Maruani</w:t>
            </w:r>
            <w:proofErr w:type="spellEnd"/>
            <w:r>
              <w:t xml:space="preserve"> A', 'Luna PC', 'Vidaurri de la Cruz H', 'Mallet S', '</w:t>
            </w:r>
            <w:proofErr w:type="spellStart"/>
            <w:r>
              <w:t>Leducq</w:t>
            </w:r>
            <w:proofErr w:type="spellEnd"/>
            <w:r>
              <w:t xml:space="preserve"> S', 'Sergeant M', 'Zitouni J', 'Mahil SK', 'Smith CH', 'Flohr C', '</w:t>
            </w:r>
            <w:proofErr w:type="spellStart"/>
            <w:r>
              <w:t>Bachelez</w:t>
            </w:r>
            <w:proofErr w:type="spellEnd"/>
            <w:r>
              <w:t xml:space="preserve"> H', 'Mahé E'], Clinical and epidemiological features of psoriasis exacerbations in children with SARS-CoV-2 infection, Oct-2023, 27-Jun-2023, Journal of the European Academy of Dermatology and Venereology : JEADV, 37(10):e1192-e1195</w:t>
            </w:r>
          </w:p>
        </w:tc>
      </w:tr>
      <w:tr w:rsidR="00504F20" w14:paraId="5F91C14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46" w14:textId="77777777" w:rsidR="00504F20" w:rsidRDefault="004457E6">
            <w:r>
              <w:t>7</w:t>
            </w:r>
          </w:p>
        </w:tc>
        <w:tc>
          <w:tcPr>
            <w:tcW w:w="8934" w:type="dxa"/>
          </w:tcPr>
          <w:p w14:paraId="5F91C147"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34086353</w:t>
              </w:r>
            </w:hyperlink>
            <w:r>
              <w:t xml:space="preserve"> ['Fisher RM', 'Hadley G', 'Ieremia E', '</w:t>
            </w:r>
            <w:proofErr w:type="spellStart"/>
            <w:r>
              <w:t>Moswela</w:t>
            </w:r>
            <w:proofErr w:type="spellEnd"/>
            <w:r>
              <w:t xml:space="preserve"> O', 'Zaki F', 'DeLuca GC', '</w:t>
            </w:r>
            <w:r>
              <w:rPr>
                <w:b/>
                <w:u w:val="single"/>
              </w:rPr>
              <w:t>McPherson T</w:t>
            </w:r>
            <w:r>
              <w:t>'], Natalizumab-induced acquired perforating dermatosis, Oct-2021, 4-Jun-2021, Clinical and experimental dermatology, 46(7):1373-1375</w:t>
            </w:r>
          </w:p>
        </w:tc>
      </w:tr>
      <w:tr w:rsidR="00504F20" w14:paraId="5F91C14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49" w14:textId="77777777" w:rsidR="00504F20" w:rsidRDefault="004457E6">
            <w:r>
              <w:t>8</w:t>
            </w:r>
          </w:p>
        </w:tc>
        <w:tc>
          <w:tcPr>
            <w:tcW w:w="8934" w:type="dxa"/>
          </w:tcPr>
          <w:p w14:paraId="5F91C14A"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21925002</w:t>
              </w:r>
            </w:hyperlink>
            <w:r>
              <w:t xml:space="preserve"> ['</w:t>
            </w:r>
            <w:r>
              <w:rPr>
                <w:b/>
                <w:u w:val="single"/>
              </w:rPr>
              <w:t>McPherson T</w:t>
            </w:r>
            <w:r>
              <w:t>', 'Venning VV'], Management of autoimmune blistering diseases in pregnancy, Oct-2011, 6-Aug-2011, Dermatologic clinics, 29(4):585-90</w:t>
            </w:r>
          </w:p>
        </w:tc>
      </w:tr>
      <w:tr w:rsidR="00504F20" w14:paraId="5F91C14E"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4C" w14:textId="77777777" w:rsidR="00504F20" w:rsidRDefault="004457E6">
            <w:r>
              <w:t>9</w:t>
            </w:r>
          </w:p>
        </w:tc>
        <w:tc>
          <w:tcPr>
            <w:tcW w:w="8934" w:type="dxa"/>
          </w:tcPr>
          <w:p w14:paraId="5F91C14D"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20184609</w:t>
              </w:r>
            </w:hyperlink>
            <w:r>
              <w:t xml:space="preserve"> ['</w:t>
            </w:r>
            <w:r>
              <w:rPr>
                <w:b/>
                <w:u w:val="single"/>
              </w:rPr>
              <w:t>McPherson T</w:t>
            </w:r>
            <w:r>
              <w:t>', 'Aslam A', 'Crack L', 'Chan H', 'Jones L', 'Ogg G'], Frequencies of circulating allergen-specific T cells temporally associate with longitudinal changes in severity of cutaneous atopic disease, Oct-2010, Clinical and experimental dermatology, 35(7):786-8</w:t>
            </w:r>
          </w:p>
        </w:tc>
      </w:tr>
      <w:tr w:rsidR="00504F20" w14:paraId="5F91C151"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4F" w14:textId="77777777" w:rsidR="00504F20" w:rsidRDefault="004457E6">
            <w:r>
              <w:t>10</w:t>
            </w:r>
          </w:p>
        </w:tc>
        <w:tc>
          <w:tcPr>
            <w:tcW w:w="8934" w:type="dxa"/>
          </w:tcPr>
          <w:p w14:paraId="5F91C150"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35748102</w:t>
              </w:r>
            </w:hyperlink>
            <w:r>
              <w:t xml:space="preserve"> ['Zitouni J', '</w:t>
            </w:r>
            <w:proofErr w:type="spellStart"/>
            <w:r>
              <w:t>Bursztejn</w:t>
            </w:r>
            <w:proofErr w:type="spellEnd"/>
            <w:r>
              <w:t xml:space="preserve"> AC', 'Belloni Fortina A', '</w:t>
            </w:r>
            <w:proofErr w:type="spellStart"/>
            <w:r>
              <w:t>Beauchet</w:t>
            </w:r>
            <w:proofErr w:type="spellEnd"/>
            <w:r>
              <w:t xml:space="preserve"> A', 'Di </w:t>
            </w:r>
            <w:proofErr w:type="spellStart"/>
            <w:r>
              <w:t>Lernia</w:t>
            </w:r>
            <w:proofErr w:type="spellEnd"/>
            <w:r>
              <w:t xml:space="preserve"> V', 'Lesiak A', 'Thomas J', '</w:t>
            </w:r>
            <w:proofErr w:type="spellStart"/>
            <w:r>
              <w:t>Topkarci</w:t>
            </w:r>
            <w:proofErr w:type="spellEnd"/>
            <w:r>
              <w:t xml:space="preserve"> Z', 'Murashkin N', 'Brzezinski P', 'Torres T', 'Chiriac A', 'Luca C', '</w:t>
            </w:r>
            <w:r>
              <w:rPr>
                <w:b/>
                <w:u w:val="single"/>
              </w:rPr>
              <w:t>McPherson T</w:t>
            </w:r>
            <w:r>
              <w:t>', 'Akinde M', '</w:t>
            </w:r>
            <w:proofErr w:type="spellStart"/>
            <w:r>
              <w:t>Maruani</w:t>
            </w:r>
            <w:proofErr w:type="spellEnd"/>
            <w:r>
              <w:t xml:space="preserve"> A', '</w:t>
            </w:r>
            <w:proofErr w:type="spellStart"/>
            <w:r>
              <w:t>Epishev</w:t>
            </w:r>
            <w:proofErr w:type="spellEnd"/>
            <w:r>
              <w:t xml:space="preserve"> R', 'Vidaurri de la Cruz H', 'Luna PC', 'Amy de la Bretêque M', '</w:t>
            </w:r>
            <w:proofErr w:type="spellStart"/>
            <w:r>
              <w:t>Lasek</w:t>
            </w:r>
            <w:proofErr w:type="spellEnd"/>
            <w:r>
              <w:t xml:space="preserve"> A', '</w:t>
            </w:r>
            <w:proofErr w:type="spellStart"/>
            <w:r>
              <w:t>Bourrat</w:t>
            </w:r>
            <w:proofErr w:type="spellEnd"/>
            <w:r>
              <w:t xml:space="preserve"> E', '</w:t>
            </w:r>
            <w:proofErr w:type="spellStart"/>
            <w:r>
              <w:t>Bachelerie</w:t>
            </w:r>
            <w:proofErr w:type="spellEnd"/>
            <w:r>
              <w:t xml:space="preserve"> M', 'Mallet S', 'Steff M', '</w:t>
            </w:r>
            <w:proofErr w:type="spellStart"/>
            <w:r>
              <w:t>Bellissen</w:t>
            </w:r>
            <w:proofErr w:type="spellEnd"/>
            <w:r>
              <w:t xml:space="preserve"> A', 'Neri I', '</w:t>
            </w:r>
            <w:proofErr w:type="spellStart"/>
            <w:r>
              <w:t>Zafiriou</w:t>
            </w:r>
            <w:proofErr w:type="spellEnd"/>
            <w:r>
              <w:t xml:space="preserve"> E', 'van den Reek JMPA', 'Sonkoly E', 'Mahil SK', 'Smith CH', 'Flohr C', '</w:t>
            </w:r>
            <w:proofErr w:type="spellStart"/>
            <w:r>
              <w:t>Bachelez</w:t>
            </w:r>
            <w:proofErr w:type="spellEnd"/>
            <w:r>
              <w:t xml:space="preserve"> H', 'Mahé E'], Children with psoriasis and COVID-19: factors associated with an </w:t>
            </w:r>
            <w:proofErr w:type="spellStart"/>
            <w:r>
              <w:t>unfavourable</w:t>
            </w:r>
            <w:proofErr w:type="spellEnd"/>
            <w:r>
              <w:t xml:space="preserve"> COVID-19 course, and the impact of infection on disease progression (Chi-</w:t>
            </w:r>
            <w:proofErr w:type="spellStart"/>
            <w:r>
              <w:t>PsoCov</w:t>
            </w:r>
            <w:proofErr w:type="spellEnd"/>
            <w:r>
              <w:t xml:space="preserve"> registry), Nov-2022, 6-Jul-2022, Journal of the European Academy of Dermatology and Venereology : JEADV, 36(11):2076-2086</w:t>
            </w:r>
          </w:p>
        </w:tc>
      </w:tr>
      <w:tr w:rsidR="00504F20" w14:paraId="5F91C15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52" w14:textId="77777777" w:rsidR="00504F20" w:rsidRDefault="004457E6">
            <w:r>
              <w:t>11</w:t>
            </w:r>
          </w:p>
        </w:tc>
        <w:tc>
          <w:tcPr>
            <w:tcW w:w="8934" w:type="dxa"/>
          </w:tcPr>
          <w:p w14:paraId="5F91C153"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27904184</w:t>
              </w:r>
            </w:hyperlink>
            <w:r>
              <w:t xml:space="preserve"> ['</w:t>
            </w:r>
            <w:r>
              <w:rPr>
                <w:b/>
                <w:u w:val="single"/>
              </w:rPr>
              <w:t>McPherson T</w:t>
            </w:r>
            <w:r>
              <w:t xml:space="preserve">'], Current Understanding in Pathogenesis of Atopic Dermatitis, Dec-2016, Indian journal of </w:t>
            </w:r>
            <w:r>
              <w:lastRenderedPageBreak/>
              <w:t>dermatology, 61(6):649-655</w:t>
            </w:r>
          </w:p>
        </w:tc>
      </w:tr>
      <w:tr w:rsidR="00504F20" w14:paraId="5F91C157"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55" w14:textId="77777777" w:rsidR="00504F20" w:rsidRDefault="004457E6">
            <w:r>
              <w:lastRenderedPageBreak/>
              <w:t>12</w:t>
            </w:r>
          </w:p>
        </w:tc>
        <w:tc>
          <w:tcPr>
            <w:tcW w:w="8934" w:type="dxa"/>
          </w:tcPr>
          <w:p w14:paraId="5F91C156"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16634898</w:t>
              </w:r>
            </w:hyperlink>
            <w:r>
              <w:t xml:space="preserve"> ['</w:t>
            </w:r>
            <w:r>
              <w:rPr>
                <w:b/>
                <w:u w:val="single"/>
              </w:rPr>
              <w:t>McPherson T</w:t>
            </w:r>
            <w:r>
              <w:t>', 'Persaud S', 'Singh S', 'Fay MP', '</w:t>
            </w:r>
            <w:proofErr w:type="spellStart"/>
            <w:r>
              <w:t>Addiss</w:t>
            </w:r>
            <w:proofErr w:type="spellEnd"/>
            <w:r>
              <w:t xml:space="preserve"> D', '</w:t>
            </w:r>
            <w:proofErr w:type="spellStart"/>
            <w:r>
              <w:t>Nutman</w:t>
            </w:r>
            <w:proofErr w:type="spellEnd"/>
            <w:r>
              <w:t xml:space="preserve"> TB', 'Hay R'], Interdigital lesions and frequency of acute </w:t>
            </w:r>
            <w:proofErr w:type="spellStart"/>
            <w:r>
              <w:t>dermatolymphangioadenitis</w:t>
            </w:r>
            <w:proofErr w:type="spellEnd"/>
            <w:r>
              <w:t xml:space="preserve"> in lymphoedema in a filariasis-endemic area, May-2006, The British journal of dermatology, 154(5):933-41</w:t>
            </w:r>
          </w:p>
        </w:tc>
      </w:tr>
      <w:tr w:rsidR="00504F20" w14:paraId="5F91C15A"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58" w14:textId="77777777" w:rsidR="00504F20" w:rsidRDefault="004457E6">
            <w:r>
              <w:t>13</w:t>
            </w:r>
          </w:p>
        </w:tc>
        <w:tc>
          <w:tcPr>
            <w:tcW w:w="8934" w:type="dxa"/>
          </w:tcPr>
          <w:p w14:paraId="5F91C159"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33040325</w:t>
              </w:r>
            </w:hyperlink>
            <w:r>
              <w:t xml:space="preserve"> ['de Vere Hunt I', 'McNiven A', '</w:t>
            </w:r>
            <w:r>
              <w:rPr>
                <w:b/>
                <w:u w:val="single"/>
              </w:rPr>
              <w:t>McPherson T</w:t>
            </w:r>
            <w:r>
              <w:t>'], A qualitative exploration of the experiences of adolescents with alopecia areata and their messages for healthcare professionals, Mar-2021, 18-Nov-2020, The British journal of dermatology, 184(3):557-559</w:t>
            </w:r>
          </w:p>
        </w:tc>
      </w:tr>
      <w:tr w:rsidR="00504F20" w14:paraId="5F91C15D"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5B" w14:textId="77777777" w:rsidR="00504F20" w:rsidRDefault="004457E6">
            <w:r>
              <w:t>14</w:t>
            </w:r>
          </w:p>
        </w:tc>
        <w:tc>
          <w:tcPr>
            <w:tcW w:w="8934" w:type="dxa"/>
          </w:tcPr>
          <w:p w14:paraId="5F91C15C"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26473312</w:t>
              </w:r>
            </w:hyperlink>
            <w:r>
              <w:t xml:space="preserve"> ['Wedgeworth E', 'Glover M', 'Irvine AD', 'Neri I', '</w:t>
            </w:r>
            <w:proofErr w:type="spellStart"/>
            <w:r>
              <w:t>Baselga</w:t>
            </w:r>
            <w:proofErr w:type="spellEnd"/>
            <w:r>
              <w:t xml:space="preserve"> E', 'Clayton TH', 'Beattie PE', 'Bjerre JV', 'Burrows NP', '</w:t>
            </w:r>
            <w:proofErr w:type="spellStart"/>
            <w:r>
              <w:t>Foelster</w:t>
            </w:r>
            <w:proofErr w:type="spellEnd"/>
            <w:r>
              <w:t>-Holst R', 'Hedelund L', 'Hernandez-Martin A', 'Audrain H', 'Bhate K', 'Brown SJ', '</w:t>
            </w:r>
            <w:proofErr w:type="spellStart"/>
            <w:r>
              <w:t>Baryschpolec</w:t>
            </w:r>
            <w:proofErr w:type="spellEnd"/>
            <w:r>
              <w:t xml:space="preserve"> S', 'Darne S', 'Durack A', '</w:t>
            </w:r>
            <w:proofErr w:type="spellStart"/>
            <w:r>
              <w:t>Dvorakova</w:t>
            </w:r>
            <w:proofErr w:type="spellEnd"/>
            <w:r>
              <w:t xml:space="preserve"> V', 'Gach J', '</w:t>
            </w:r>
            <w:proofErr w:type="spellStart"/>
            <w:r>
              <w:t>Goldstraw</w:t>
            </w:r>
            <w:proofErr w:type="spellEnd"/>
            <w:r>
              <w:t xml:space="preserve"> N', 'Goodyear H', '</w:t>
            </w:r>
            <w:proofErr w:type="spellStart"/>
            <w:r>
              <w:t>Grabczynska</w:t>
            </w:r>
            <w:proofErr w:type="spellEnd"/>
            <w:r>
              <w:t xml:space="preserve"> S', 'Greenblatt D', 'Halpern J', 'Hearn RM', 'Hoey S', 'Hughes B', 'Jayaraj R', 'Johansson EK', 'Lam M', 'Leech S', "O'Regan GM", 'Morrison D', 'Porter W', 'Ramesh R', 'Schill T', 'Shaw L', 'Taylor AE', 'Taylor R', 'Thomson J', 'Tiffin P', '</w:t>
            </w:r>
            <w:proofErr w:type="spellStart"/>
            <w:r>
              <w:t>Tsakok</w:t>
            </w:r>
            <w:proofErr w:type="spellEnd"/>
            <w:r>
              <w:t xml:space="preserve"> M', '</w:t>
            </w:r>
            <w:proofErr w:type="spellStart"/>
            <w:r>
              <w:t>Janmohamed</w:t>
            </w:r>
            <w:proofErr w:type="spellEnd"/>
            <w:r>
              <w:t xml:space="preserve"> SR', '</w:t>
            </w:r>
            <w:proofErr w:type="spellStart"/>
            <w:r>
              <w:t>Laguda</w:t>
            </w:r>
            <w:proofErr w:type="spellEnd"/>
            <w:r>
              <w:t xml:space="preserve"> B', '</w:t>
            </w:r>
            <w:r>
              <w:rPr>
                <w:b/>
                <w:u w:val="single"/>
              </w:rPr>
              <w:t>McPherson T</w:t>
            </w:r>
            <w:r>
              <w:t>', '</w:t>
            </w:r>
            <w:proofErr w:type="spellStart"/>
            <w:r>
              <w:t>Oranje</w:t>
            </w:r>
            <w:proofErr w:type="spellEnd"/>
            <w:r>
              <w:t xml:space="preserve"> AP', 'Patrizi A', 'Ravenscroft JC', 'Shahidullah H', 'Solman L', 'Svensson A', 'Wahlgren CF', 'Hoeger PH', 'Flohr C'], Propranolol in the treatment of infantile </w:t>
            </w:r>
            <w:proofErr w:type="spellStart"/>
            <w:r>
              <w:t>haemangiomas</w:t>
            </w:r>
            <w:proofErr w:type="spellEnd"/>
            <w:r>
              <w:t xml:space="preserve">: lessons from the European Propranolol In the Treatment of Complicated </w:t>
            </w:r>
            <w:proofErr w:type="spellStart"/>
            <w:r>
              <w:t>Haemangiomas</w:t>
            </w:r>
            <w:proofErr w:type="spellEnd"/>
            <w:r>
              <w:t xml:space="preserve"> (PITCH) Taskforce survey, Mar-2016, 26-Dec-2015, The British journal of dermatology, 174(3):594-601</w:t>
            </w:r>
          </w:p>
        </w:tc>
      </w:tr>
      <w:tr w:rsidR="00504F20" w14:paraId="5F91C160"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5E" w14:textId="77777777" w:rsidR="00504F20" w:rsidRDefault="004457E6">
            <w:r>
              <w:t>15</w:t>
            </w:r>
          </w:p>
        </w:tc>
        <w:tc>
          <w:tcPr>
            <w:tcW w:w="8934" w:type="dxa"/>
          </w:tcPr>
          <w:p w14:paraId="5F91C15F"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25308153</w:t>
              </w:r>
            </w:hyperlink>
            <w:r>
              <w:t xml:space="preserve"> ['Lam ML', 'Burden-</w:t>
            </w:r>
            <w:proofErr w:type="spellStart"/>
            <w:r>
              <w:t>Teh</w:t>
            </w:r>
            <w:proofErr w:type="spellEnd"/>
            <w:r>
              <w:t xml:space="preserve"> E', '</w:t>
            </w:r>
            <w:proofErr w:type="spellStart"/>
            <w:r>
              <w:t>Taibjee</w:t>
            </w:r>
            <w:proofErr w:type="spellEnd"/>
            <w:r>
              <w:t xml:space="preserve"> SM', 'Taylor A', 'Webster S', 'Dolman S', 'Jury C', 'Caruana D', 'Darne S', 'Carmichael A', 'Natarajan S', '</w:t>
            </w:r>
            <w:r>
              <w:rPr>
                <w:b/>
                <w:u w:val="single"/>
              </w:rPr>
              <w:t>McPherson T</w:t>
            </w:r>
            <w:r>
              <w:t>', 'Moore A', '</w:t>
            </w:r>
            <w:proofErr w:type="spellStart"/>
            <w:r>
              <w:t>Katugampola</w:t>
            </w:r>
            <w:proofErr w:type="spellEnd"/>
            <w:r>
              <w:t xml:space="preserve"> R', '</w:t>
            </w:r>
            <w:proofErr w:type="spellStart"/>
            <w:r>
              <w:t>Kalavala</w:t>
            </w:r>
            <w:proofErr w:type="spellEnd"/>
            <w:r>
              <w:t xml:space="preserve"> M', 'Al-Ismail D', 'Richards L', 'Jones V', 'Batul Syed S', 'Glover M', 'Hughes J', 'Anderson E', 'Hughes B', '</w:t>
            </w:r>
            <w:proofErr w:type="spellStart"/>
            <w:r>
              <w:t>Babakinejad</w:t>
            </w:r>
            <w:proofErr w:type="spellEnd"/>
            <w:r>
              <w:t xml:space="preserve"> P', 'Murphy R'], A U.K. </w:t>
            </w:r>
            <w:proofErr w:type="spellStart"/>
            <w:r>
              <w:t>multicentre</w:t>
            </w:r>
            <w:proofErr w:type="spellEnd"/>
            <w:r>
              <w:t xml:space="preserve"> audit of the assessment and management of psoriasis in children, Mar-2015, 8-Feb-2015, The British journal of dermatology, 172(3):789-92</w:t>
            </w:r>
          </w:p>
        </w:tc>
      </w:tr>
      <w:tr w:rsidR="00504F20" w14:paraId="5F91C163"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61" w14:textId="77777777" w:rsidR="00504F20" w:rsidRDefault="004457E6">
            <w:r>
              <w:t>16</w:t>
            </w:r>
          </w:p>
        </w:tc>
        <w:tc>
          <w:tcPr>
            <w:tcW w:w="8934" w:type="dxa"/>
          </w:tcPr>
          <w:p w14:paraId="5F91C162"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21272034</w:t>
              </w:r>
            </w:hyperlink>
            <w:r>
              <w:t xml:space="preserve"> ['Caruana DM', '</w:t>
            </w:r>
            <w:r>
              <w:rPr>
                <w:b/>
                <w:u w:val="single"/>
              </w:rPr>
              <w:t>McPherson T</w:t>
            </w:r>
            <w:r>
              <w:t>', 'Cooper S'], Allergic contact dermatitis caused by benzophenone-4 in a printer, Mar-2011, Contact dermatitis, 64(3):183-4</w:t>
            </w:r>
          </w:p>
        </w:tc>
      </w:tr>
      <w:tr w:rsidR="00504F20" w14:paraId="5F91C166"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64" w14:textId="77777777" w:rsidR="00504F20" w:rsidRDefault="004457E6">
            <w:r>
              <w:t>17</w:t>
            </w:r>
          </w:p>
        </w:tc>
        <w:tc>
          <w:tcPr>
            <w:tcW w:w="8934" w:type="dxa"/>
          </w:tcPr>
          <w:p w14:paraId="5F91C165"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30280421</w:t>
              </w:r>
            </w:hyperlink>
            <w:r>
              <w:t xml:space="preserve"> ['Wali GN', 'Halliday D', 'Dua J', 'Ieremia E', '</w:t>
            </w:r>
            <w:r>
              <w:rPr>
                <w:b/>
                <w:u w:val="single"/>
              </w:rPr>
              <w:t>McPherson T</w:t>
            </w:r>
            <w:r>
              <w:t xml:space="preserve">', 'Matin RN'], Cutaneous hyperpigmentation and familial gastrointestinal stromal </w:t>
            </w:r>
            <w:proofErr w:type="spellStart"/>
            <w:r>
              <w:t>tumour</w:t>
            </w:r>
            <w:proofErr w:type="spellEnd"/>
            <w:r>
              <w:t xml:space="preserve"> associated with KIT mutation, Jun-2019, 2-Oct-2018, Clinical and experimental dermatology, 44(4):418-421</w:t>
            </w:r>
          </w:p>
        </w:tc>
      </w:tr>
      <w:tr w:rsidR="00504F20" w14:paraId="5F91C169"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67" w14:textId="77777777" w:rsidR="00504F20" w:rsidRDefault="004457E6">
            <w:r>
              <w:t>18</w:t>
            </w:r>
          </w:p>
        </w:tc>
        <w:tc>
          <w:tcPr>
            <w:tcW w:w="8934" w:type="dxa"/>
          </w:tcPr>
          <w:p w14:paraId="5F91C168"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35416327</w:t>
              </w:r>
            </w:hyperlink>
            <w:r>
              <w:t xml:space="preserve"> ['Russell EA', 'Bennett SD', 'Ali R', 'Baron S', 'Flohr C', '</w:t>
            </w:r>
            <w:proofErr w:type="spellStart"/>
            <w:r>
              <w:t>Grindlay</w:t>
            </w:r>
            <w:proofErr w:type="spellEnd"/>
            <w:r>
              <w:t xml:space="preserve"> D', 'Heyman I', '</w:t>
            </w:r>
            <w:r>
              <w:rPr>
                <w:b/>
                <w:u w:val="single"/>
              </w:rPr>
              <w:t>McPherson T</w:t>
            </w:r>
            <w:r>
              <w:t>', 'Ravenscroft JC'], Identifying mental health needs of children and youth with skin disease: A systematic review of screening and assessment tools, Jul-2022, 13-Apr-2022, Pediatric dermatology, 39(4):541-546</w:t>
            </w:r>
          </w:p>
        </w:tc>
      </w:tr>
      <w:tr w:rsidR="00504F20" w14:paraId="5F91C16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6A" w14:textId="77777777" w:rsidR="00504F20" w:rsidRDefault="004457E6">
            <w:r>
              <w:t>19</w:t>
            </w:r>
          </w:p>
        </w:tc>
        <w:tc>
          <w:tcPr>
            <w:tcW w:w="8934" w:type="dxa"/>
          </w:tcPr>
          <w:p w14:paraId="5F91C16B"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29460979</w:t>
              </w:r>
            </w:hyperlink>
            <w:r>
              <w:t xml:space="preserve"> ['Wali GN', 'Felton SJ', '</w:t>
            </w:r>
            <w:r>
              <w:rPr>
                <w:b/>
                <w:u w:val="single"/>
              </w:rPr>
              <w:t>McPherson T</w:t>
            </w:r>
            <w:r>
              <w:t>'], Management of naevus sebaceous: a national survey of UK dermatologists and plastic surgeons, Jul-2018, 20-Feb-2018, Clinical and experimental dermatology, 43(5):589-591</w:t>
            </w:r>
          </w:p>
        </w:tc>
      </w:tr>
      <w:tr w:rsidR="00504F20" w14:paraId="5F91C16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6D" w14:textId="77777777" w:rsidR="00504F20" w:rsidRDefault="004457E6">
            <w:r>
              <w:t>20</w:t>
            </w:r>
          </w:p>
        </w:tc>
        <w:tc>
          <w:tcPr>
            <w:tcW w:w="8934" w:type="dxa"/>
          </w:tcPr>
          <w:p w14:paraId="5F91C16E"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24917549</w:t>
              </w:r>
            </w:hyperlink>
            <w:r>
              <w:t xml:space="preserve"> ['Casey G', '</w:t>
            </w:r>
            <w:r>
              <w:rPr>
                <w:b/>
                <w:u w:val="single"/>
              </w:rPr>
              <w:t>McPherson T</w:t>
            </w:r>
            <w:r>
              <w:t>', 'Kini U', 'Ryan F', '</w:t>
            </w:r>
            <w:proofErr w:type="spellStart"/>
            <w:r>
              <w:t>Taibjee</w:t>
            </w:r>
            <w:proofErr w:type="spellEnd"/>
            <w:r>
              <w:t xml:space="preserve"> SM', 'Moss C', 'Burge S'], Hereditary vitamin D-resistant rickets presenting as alopecia, Aug-2014, 11-Jun-2014, Pediatric dermatology, 31(4):519-20</w:t>
            </w:r>
          </w:p>
        </w:tc>
      </w:tr>
      <w:tr w:rsidR="00504F20" w14:paraId="5F91C172"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70" w14:textId="77777777" w:rsidR="00504F20" w:rsidRDefault="004457E6">
            <w:r>
              <w:t>21</w:t>
            </w:r>
          </w:p>
        </w:tc>
        <w:tc>
          <w:tcPr>
            <w:tcW w:w="8934" w:type="dxa"/>
          </w:tcPr>
          <w:p w14:paraId="5F91C171"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36127813</w:t>
              </w:r>
            </w:hyperlink>
            <w:r>
              <w:t xml:space="preserve"> ['</w:t>
            </w:r>
            <w:r>
              <w:rPr>
                <w:b/>
                <w:u w:val="single"/>
              </w:rPr>
              <w:t>McPherson T</w:t>
            </w:r>
            <w:r>
              <w:t>', 'Cork MJ', 'Goodhead C', 'Michaelis LJ', 'Flohr C', 'Petrovic M', 'Hennessy L', 'Rajkovic I', 'Hudson R'], A real-world retrospective observational study exploring NHS resource use in England for the management of moderate-to-severe atopic dermatitis in secondary care for children and adolescents, Jan-2023, 20-Sep-2022, Pediatric dermatology, 40(1):50-63</w:t>
            </w:r>
          </w:p>
        </w:tc>
      </w:tr>
      <w:tr w:rsidR="00504F20" w14:paraId="5F91C175"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73" w14:textId="77777777" w:rsidR="00504F20" w:rsidRDefault="004457E6">
            <w:r>
              <w:t>22</w:t>
            </w:r>
          </w:p>
        </w:tc>
        <w:tc>
          <w:tcPr>
            <w:tcW w:w="8934" w:type="dxa"/>
          </w:tcPr>
          <w:p w14:paraId="5F91C174"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34480344</w:t>
              </w:r>
            </w:hyperlink>
            <w:r>
              <w:t xml:space="preserve"> ['Forsyth J', 'Russell E', '</w:t>
            </w:r>
            <w:r>
              <w:rPr>
                <w:b/>
                <w:u w:val="single"/>
              </w:rPr>
              <w:t>McPherson T</w:t>
            </w:r>
            <w:r>
              <w:t xml:space="preserve">'], A retrospective case series of </w:t>
            </w:r>
            <w:proofErr w:type="spellStart"/>
            <w:r>
              <w:t>paediatric</w:t>
            </w:r>
            <w:proofErr w:type="spellEnd"/>
            <w:r>
              <w:t xml:space="preserve"> Stevens-Johnson syndrome and toxic epidermal necrolysis: evaluation of practice using the British Association of Dermatology's National Guidelines for children and young people, Jan-2022, 2-Nov-2021, The British journal of dermatology, 186(1):197-198</w:t>
            </w:r>
          </w:p>
        </w:tc>
      </w:tr>
      <w:tr w:rsidR="00504F20" w14:paraId="5F91C17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76" w14:textId="77777777" w:rsidR="00504F20" w:rsidRDefault="004457E6">
            <w:r>
              <w:t>23</w:t>
            </w:r>
          </w:p>
        </w:tc>
        <w:tc>
          <w:tcPr>
            <w:tcW w:w="8934" w:type="dxa"/>
          </w:tcPr>
          <w:p w14:paraId="5F91C177"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32757268</w:t>
              </w:r>
            </w:hyperlink>
            <w:r>
              <w:t xml:space="preserve"> ['Russell E', 'Walker S', '</w:t>
            </w:r>
            <w:r>
              <w:rPr>
                <w:b/>
                <w:u w:val="single"/>
              </w:rPr>
              <w:t>McPherson T</w:t>
            </w:r>
            <w:r>
              <w:t xml:space="preserve">'], Diagnosis of mycoplasma </w:t>
            </w:r>
            <w:proofErr w:type="spellStart"/>
            <w:r>
              <w:t>aetiology</w:t>
            </w:r>
            <w:proofErr w:type="spellEnd"/>
            <w:r>
              <w:t xml:space="preserve"> in Stevens-Johnson syndrome/toxic epidermal necrolysis, Jan-2021, 1-Sep-2020, The British journal of dermatology, 184(1):176-178</w:t>
            </w:r>
          </w:p>
        </w:tc>
      </w:tr>
      <w:tr w:rsidR="00504F20" w14:paraId="5F91C17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79" w14:textId="77777777" w:rsidR="00504F20" w:rsidRDefault="004457E6">
            <w:r>
              <w:t>24</w:t>
            </w:r>
          </w:p>
        </w:tc>
        <w:tc>
          <w:tcPr>
            <w:tcW w:w="8934" w:type="dxa"/>
          </w:tcPr>
          <w:p w14:paraId="5F91C17A"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31236992</w:t>
              </w:r>
            </w:hyperlink>
            <w:r>
              <w:t xml:space="preserve"> ['De Vere Hunt IJ', 'Howard E', '</w:t>
            </w:r>
            <w:r>
              <w:rPr>
                <w:b/>
                <w:u w:val="single"/>
              </w:rPr>
              <w:t>McPherson T</w:t>
            </w:r>
            <w:r>
              <w:t>'], The impact of chronic skin disease in adolescence and the need for specialist adolescent services, Jan-2020, 24-Jun-2019, Clinical and experimental dermatology, 45(1):5-9</w:t>
            </w:r>
          </w:p>
        </w:tc>
      </w:tr>
      <w:tr w:rsidR="00504F20" w14:paraId="5F91C17E"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7C" w14:textId="77777777" w:rsidR="00504F20" w:rsidRDefault="004457E6">
            <w:r>
              <w:t>25</w:t>
            </w:r>
          </w:p>
        </w:tc>
        <w:tc>
          <w:tcPr>
            <w:tcW w:w="8934" w:type="dxa"/>
          </w:tcPr>
          <w:p w14:paraId="5F91C17D"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18384557</w:t>
              </w:r>
            </w:hyperlink>
            <w:r>
              <w:t xml:space="preserve"> ['</w:t>
            </w:r>
            <w:proofErr w:type="spellStart"/>
            <w:r>
              <w:rPr>
                <w:b/>
                <w:u w:val="single"/>
              </w:rPr>
              <w:t>Mcpherson</w:t>
            </w:r>
            <w:proofErr w:type="spellEnd"/>
            <w:r>
              <w:rPr>
                <w:b/>
                <w:u w:val="single"/>
              </w:rPr>
              <w:t xml:space="preserve"> T</w:t>
            </w:r>
            <w:r>
              <w:t>', 'Sherman V', 'Turner R'], Imatinib-associated hyperpigmentation, a side effect that should be recognized, Jan-2009, 1-Apr-2008, Journal of the European Academy of Dermatology and Venereology : JEADV, 23(1):82-3</w:t>
            </w:r>
          </w:p>
        </w:tc>
      </w:tr>
      <w:tr w:rsidR="00504F20" w14:paraId="5F91C181"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7F" w14:textId="77777777" w:rsidR="00504F20" w:rsidRDefault="004457E6">
            <w:r>
              <w:t>26</w:t>
            </w:r>
          </w:p>
        </w:tc>
        <w:tc>
          <w:tcPr>
            <w:tcW w:w="8934" w:type="dxa"/>
          </w:tcPr>
          <w:p w14:paraId="5F91C180"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34477218</w:t>
              </w:r>
            </w:hyperlink>
            <w:r>
              <w:t xml:space="preserve"> ['Burden-</w:t>
            </w:r>
            <w:proofErr w:type="spellStart"/>
            <w:r>
              <w:t>Teh</w:t>
            </w:r>
            <w:proofErr w:type="spellEnd"/>
            <w:r>
              <w:t xml:space="preserve"> E', 'Murphy R', 'Gran S', '</w:t>
            </w:r>
            <w:proofErr w:type="spellStart"/>
            <w:r>
              <w:t>Nijsten</w:t>
            </w:r>
            <w:proofErr w:type="spellEnd"/>
            <w:r>
              <w:t xml:space="preserve"> T', 'Hughes C', 'Abdul-Wahab A', 'Bewley A', 'Burrows N', 'Darne S', 'Gach JE', '</w:t>
            </w:r>
            <w:proofErr w:type="spellStart"/>
            <w:r>
              <w:t>Katugampola</w:t>
            </w:r>
            <w:proofErr w:type="spellEnd"/>
            <w:r>
              <w:t xml:space="preserve"> R', 'Jury CS', '</w:t>
            </w:r>
            <w:proofErr w:type="spellStart"/>
            <w:r>
              <w:t>Kuet</w:t>
            </w:r>
            <w:proofErr w:type="spellEnd"/>
            <w:r>
              <w:t xml:space="preserve"> K', 'Llewellyn J', '</w:t>
            </w:r>
            <w:r>
              <w:rPr>
                <w:b/>
                <w:u w:val="single"/>
              </w:rPr>
              <w:t>McPherson T</w:t>
            </w:r>
            <w:r>
              <w:t>', 'Ravenscroft JC', '</w:t>
            </w:r>
            <w:proofErr w:type="spellStart"/>
            <w:r>
              <w:t>Taibjee</w:t>
            </w:r>
            <w:proofErr w:type="spellEnd"/>
            <w:r>
              <w:t xml:space="preserve"> S', 'Wilkinson C', 'Thomas KS'], Identifying the best predictive diagnostic criteria for psoriasis in children (&lt; 18 years): a UK </w:t>
            </w:r>
            <w:proofErr w:type="spellStart"/>
            <w:r>
              <w:t>multicentre</w:t>
            </w:r>
            <w:proofErr w:type="spellEnd"/>
            <w:r>
              <w:t xml:space="preserve"> case-control diagnostic accuracy study (DIPSOC study), Feb-2022, 24-Nov-2021, The British journal of dermatology, 186(2):341-351</w:t>
            </w:r>
          </w:p>
        </w:tc>
      </w:tr>
      <w:tr w:rsidR="00504F20" w14:paraId="5F91C18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82" w14:textId="77777777" w:rsidR="00504F20" w:rsidRDefault="004457E6">
            <w:r>
              <w:t>27</w:t>
            </w:r>
          </w:p>
        </w:tc>
        <w:tc>
          <w:tcPr>
            <w:tcW w:w="8934" w:type="dxa"/>
          </w:tcPr>
          <w:p w14:paraId="5F91C183"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22229441</w:t>
              </w:r>
            </w:hyperlink>
            <w:r>
              <w:t xml:space="preserve"> ['Gutowska-Owsiak D', 'Schaupp AL', 'Salimi M', 'Selvakumar TA', '</w:t>
            </w:r>
            <w:r>
              <w:rPr>
                <w:b/>
                <w:u w:val="single"/>
              </w:rPr>
              <w:t>McPherson T</w:t>
            </w:r>
            <w:r>
              <w:t>', 'Taylor S', 'Ogg GS'], IL-17 downregulates filaggrin and affects keratinocyte expression of genes associated with cellular adhesion, Feb-2012, Experimental dermatology, 21(2):104-10</w:t>
            </w:r>
          </w:p>
        </w:tc>
      </w:tr>
      <w:tr w:rsidR="00504F20" w14:paraId="5F91C187"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85" w14:textId="77777777" w:rsidR="00504F20" w:rsidRDefault="004457E6">
            <w:r>
              <w:lastRenderedPageBreak/>
              <w:t>28</w:t>
            </w:r>
          </w:p>
        </w:tc>
        <w:tc>
          <w:tcPr>
            <w:tcW w:w="8934" w:type="dxa"/>
          </w:tcPr>
          <w:p w14:paraId="5F91C186"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30784103</w:t>
              </w:r>
            </w:hyperlink>
            <w:r>
              <w:t xml:space="preserve"> ['De Vere Hunt I', 'Chapman K', 'Wali G', '</w:t>
            </w:r>
            <w:proofErr w:type="spellStart"/>
            <w:r>
              <w:t>Bullus</w:t>
            </w:r>
            <w:proofErr w:type="spellEnd"/>
            <w:r>
              <w:t xml:space="preserve"> S', 'Fisher R', 'Matin RN', '</w:t>
            </w:r>
            <w:r>
              <w:rPr>
                <w:b/>
                <w:u w:val="single"/>
              </w:rPr>
              <w:t>McPherson T</w:t>
            </w:r>
            <w:r>
              <w:t>'], Establishing and developing a Teenage and Young Adult dermatology clinic with embedded specialist psychological support, Dec-2019, 18-Mar-2019, Clinical and experimental dermatology, 44(8):893-896</w:t>
            </w:r>
          </w:p>
        </w:tc>
      </w:tr>
      <w:tr w:rsidR="00504F20" w14:paraId="5F91C18A"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88" w14:textId="77777777" w:rsidR="00504F20" w:rsidRDefault="004457E6">
            <w:r>
              <w:t>29</w:t>
            </w:r>
          </w:p>
        </w:tc>
        <w:tc>
          <w:tcPr>
            <w:tcW w:w="8934" w:type="dxa"/>
          </w:tcPr>
          <w:p w14:paraId="5F91C189"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26242635</w:t>
              </w:r>
            </w:hyperlink>
            <w:r>
              <w:t xml:space="preserve"> ['Lloyd-Lavery A', '</w:t>
            </w:r>
            <w:r>
              <w:rPr>
                <w:b/>
                <w:u w:val="single"/>
              </w:rPr>
              <w:t>McPherson T</w:t>
            </w:r>
            <w:r>
              <w:t>'], An abnormal thumbnail, Dec-2015, 4-Aug-2015, Archives of disease in childhood, 100(12):1155</w:t>
            </w:r>
          </w:p>
        </w:tc>
      </w:tr>
      <w:tr w:rsidR="00504F20" w14:paraId="5F91C18D"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8B" w14:textId="77777777" w:rsidR="00504F20" w:rsidRDefault="004457E6">
            <w:r>
              <w:t>30</w:t>
            </w:r>
          </w:p>
        </w:tc>
        <w:tc>
          <w:tcPr>
            <w:tcW w:w="8934" w:type="dxa"/>
          </w:tcPr>
          <w:p w14:paraId="5F91C18C"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20055856</w:t>
              </w:r>
            </w:hyperlink>
            <w:r>
              <w:t xml:space="preserve"> ['</w:t>
            </w:r>
            <w:r>
              <w:rPr>
                <w:b/>
                <w:u w:val="single"/>
              </w:rPr>
              <w:t>McPherson T</w:t>
            </w:r>
            <w:r>
              <w:t xml:space="preserve">', 'Ogg G'], Spontaneous resolution of basal cell carcinoma in </w:t>
            </w:r>
            <w:proofErr w:type="spellStart"/>
            <w:r>
              <w:t>naevoid</w:t>
            </w:r>
            <w:proofErr w:type="spellEnd"/>
            <w:r>
              <w:t xml:space="preserve"> basal cell carcinoma syndrome/Gorlin's syndrome, Dec-2009, Clinical and experimental dermatology, 34(8):e884-5</w:t>
            </w:r>
          </w:p>
        </w:tc>
      </w:tr>
      <w:tr w:rsidR="00504F20" w14:paraId="5F91C190"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8E" w14:textId="77777777" w:rsidR="00504F20" w:rsidRDefault="004457E6">
            <w:r>
              <w:t>31</w:t>
            </w:r>
          </w:p>
        </w:tc>
        <w:tc>
          <w:tcPr>
            <w:tcW w:w="8934" w:type="dxa"/>
          </w:tcPr>
          <w:p w14:paraId="5F91C18F"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35797001</w:t>
              </w:r>
            </w:hyperlink>
            <w:r>
              <w:t xml:space="preserve"> ['</w:t>
            </w:r>
            <w:proofErr w:type="spellStart"/>
            <w:r>
              <w:t>Sticherling</w:t>
            </w:r>
            <w:proofErr w:type="spellEnd"/>
            <w:r>
              <w:t xml:space="preserve"> M', '</w:t>
            </w:r>
            <w:r>
              <w:rPr>
                <w:b/>
                <w:u w:val="single"/>
              </w:rPr>
              <w:t>McPherson T</w:t>
            </w:r>
            <w:r>
              <w:t>', 'de Lucas Laguna R', 'Costanzo A', 'Reed C', 'Artime E', 'Robert C', 'Lucas J', 'Schuster C', 'Mahé E'], Patient Characteristics and Treatment Patterns in European Pediatric Patients with Psoriasis: A Real-World, Cross-Sectional Study, Aug-2022, 7-Jul-2022, Dermatology and therapy, 12(8):1793-1808</w:t>
            </w:r>
          </w:p>
        </w:tc>
      </w:tr>
      <w:tr w:rsidR="00504F20" w14:paraId="5F91C193"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91" w14:textId="77777777" w:rsidR="00504F20" w:rsidRDefault="004457E6">
            <w:r>
              <w:t>32</w:t>
            </w:r>
          </w:p>
        </w:tc>
        <w:tc>
          <w:tcPr>
            <w:tcW w:w="8934" w:type="dxa"/>
          </w:tcPr>
          <w:p w14:paraId="5F91C192"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25601323</w:t>
              </w:r>
            </w:hyperlink>
            <w:r>
              <w:t xml:space="preserve"> ['Burden-</w:t>
            </w:r>
            <w:proofErr w:type="spellStart"/>
            <w:r>
              <w:t>Teh</w:t>
            </w:r>
            <w:proofErr w:type="spellEnd"/>
            <w:r>
              <w:t xml:space="preserve"> E', 'Lam ML', '</w:t>
            </w:r>
            <w:proofErr w:type="spellStart"/>
            <w:r>
              <w:t>Taibjee</w:t>
            </w:r>
            <w:proofErr w:type="spellEnd"/>
            <w:r>
              <w:t xml:space="preserve"> SM', 'Taylor A', 'Webster S', 'Dolman S', 'Jury C', 'Caruana D', 'Darne S', 'Carmichael A', 'Natarajan S', '</w:t>
            </w:r>
            <w:r>
              <w:rPr>
                <w:b/>
                <w:u w:val="single"/>
              </w:rPr>
              <w:t>McPherson T</w:t>
            </w:r>
            <w:r>
              <w:t>', 'Moore A', '</w:t>
            </w:r>
            <w:proofErr w:type="spellStart"/>
            <w:r>
              <w:t>Katugampola</w:t>
            </w:r>
            <w:proofErr w:type="spellEnd"/>
            <w:r>
              <w:t xml:space="preserve"> R', '</w:t>
            </w:r>
            <w:proofErr w:type="spellStart"/>
            <w:r>
              <w:t>Kalavala</w:t>
            </w:r>
            <w:proofErr w:type="spellEnd"/>
            <w:r>
              <w:t xml:space="preserve"> M', 'Al-Ismail D', 'Richards L', 'Jones V', 'Batul Syed S', 'Glover M', 'Hughes J', 'Anderson E', 'Hughes B', 'Helbling I', 'Murphy R'], How are we using systemic drugs to treat psoriasis in children? An insight into current clinical U.K. practice, Aug-2015, 21-Jun-2015, The British journal of dermatology, 173(2):614-8</w:t>
            </w:r>
          </w:p>
        </w:tc>
      </w:tr>
      <w:tr w:rsidR="00504F20" w14:paraId="5F91C196"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94" w14:textId="77777777" w:rsidR="00504F20" w:rsidRDefault="004457E6">
            <w:r>
              <w:t>33</w:t>
            </w:r>
          </w:p>
        </w:tc>
        <w:tc>
          <w:tcPr>
            <w:tcW w:w="8934" w:type="dxa"/>
          </w:tcPr>
          <w:p w14:paraId="5F91C195"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32654543</w:t>
              </w:r>
            </w:hyperlink>
            <w:r>
              <w:t xml:space="preserve"> ['Dunnigan AV', '</w:t>
            </w:r>
            <w:proofErr w:type="spellStart"/>
            <w:r>
              <w:t>Salence</w:t>
            </w:r>
            <w:proofErr w:type="spellEnd"/>
            <w:r>
              <w:t xml:space="preserve"> B', '</w:t>
            </w:r>
            <w:r>
              <w:rPr>
                <w:b/>
                <w:u w:val="single"/>
              </w:rPr>
              <w:t>McPherson T</w:t>
            </w:r>
            <w:r>
              <w:t>', 'Walker NPJ'], A case of severe refractory Darier's disease of the feet in which management with carbon dioxide (CO(2)) laser therapy demonstrated superior outcomes to surgical excision, 3-Jul-2020, 13-Jul-2020, Journal of cosmetic and laser therapy : official publication of the European       Society for Laser Dermatology, 22(4-5):174-176</w:t>
            </w:r>
          </w:p>
        </w:tc>
      </w:tr>
      <w:tr w:rsidR="00504F20" w14:paraId="5F91C199"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97" w14:textId="77777777" w:rsidR="00504F20" w:rsidRDefault="004457E6">
            <w:r>
              <w:t>34</w:t>
            </w:r>
          </w:p>
        </w:tc>
        <w:tc>
          <w:tcPr>
            <w:tcW w:w="8934" w:type="dxa"/>
          </w:tcPr>
          <w:p w14:paraId="5F91C198"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19729014</w:t>
              </w:r>
            </w:hyperlink>
            <w:r>
              <w:t xml:space="preserve"> ['</w:t>
            </w:r>
            <w:proofErr w:type="spellStart"/>
            <w:r>
              <w:t>Horlock</w:t>
            </w:r>
            <w:proofErr w:type="spellEnd"/>
            <w:r>
              <w:t xml:space="preserve"> C', 'Stott B', 'Dyson J', 'Ogg G', '</w:t>
            </w:r>
            <w:r>
              <w:rPr>
                <w:b/>
                <w:u w:val="single"/>
              </w:rPr>
              <w:t>McPherson T</w:t>
            </w:r>
            <w:r>
              <w:t>', 'Jones L', 'Sewell AK', 'Wooldridge L', 'Cole DK', 'Stebbing J', 'Savage P'], ELISPOT and functional T cell analyses using HLA mono-specific target cells, 31-Oct-2009, 1-Sep-2009, Journal of immunological methods, 350(1-2):150-60</w:t>
            </w:r>
          </w:p>
        </w:tc>
      </w:tr>
      <w:tr w:rsidR="00504F20" w14:paraId="5F91C19C"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9A" w14:textId="77777777" w:rsidR="00504F20" w:rsidRDefault="004457E6">
            <w:r>
              <w:t>35</w:t>
            </w:r>
          </w:p>
        </w:tc>
        <w:tc>
          <w:tcPr>
            <w:tcW w:w="8934" w:type="dxa"/>
          </w:tcPr>
          <w:p w14:paraId="5F91C19B"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33514575</w:t>
              </w:r>
            </w:hyperlink>
            <w:r>
              <w:t xml:space="preserve"> ['de Vere Hunt IJ', 'McNiven A', 'Roberts A', 'Parmar H', '</w:t>
            </w:r>
            <w:r>
              <w:rPr>
                <w:b/>
                <w:u w:val="single"/>
              </w:rPr>
              <w:t>McPherson T</w:t>
            </w:r>
            <w:r>
              <w:t>'], Not just a piece of skin in front of you'-a qualitative exploration of the experiences of adolescents with eczema and psoriasis with healthcare professionals, 29-Jan-2021, 29-Jan-2021, BMJ open, 11(1):e041108</w:t>
            </w:r>
          </w:p>
        </w:tc>
      </w:tr>
      <w:tr w:rsidR="00504F20" w14:paraId="5F91C19F"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9D" w14:textId="77777777" w:rsidR="00504F20" w:rsidRDefault="004457E6">
            <w:r>
              <w:t>36</w:t>
            </w:r>
          </w:p>
        </w:tc>
        <w:tc>
          <w:tcPr>
            <w:tcW w:w="8934" w:type="dxa"/>
          </w:tcPr>
          <w:p w14:paraId="5F91C19E"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38169346</w:t>
              </w:r>
            </w:hyperlink>
            <w:r>
              <w:t xml:space="preserve"> ['Melchionda V', 'Ieremia E', 'Matin R', '</w:t>
            </w:r>
            <w:r>
              <w:rPr>
                <w:b/>
                <w:u w:val="single"/>
              </w:rPr>
              <w:t>McPherson T</w:t>
            </w:r>
            <w:r>
              <w:t xml:space="preserve">'], Five </w:t>
            </w:r>
            <w:proofErr w:type="spellStart"/>
            <w:r>
              <w:t>paediatric</w:t>
            </w:r>
            <w:proofErr w:type="spellEnd"/>
            <w:r>
              <w:t xml:space="preserve"> patients with mycosis fungoides and our approach to provide age-appropriate information and psychological support, 23-Apr-2024, Clinical and experimental dermatology, 49(5):497-501</w:t>
            </w:r>
          </w:p>
        </w:tc>
      </w:tr>
      <w:tr w:rsidR="00504F20" w14:paraId="5F91C1A2"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A0" w14:textId="77777777" w:rsidR="00504F20" w:rsidRDefault="004457E6">
            <w:r>
              <w:t>37</w:t>
            </w:r>
          </w:p>
        </w:tc>
        <w:tc>
          <w:tcPr>
            <w:tcW w:w="8934" w:type="dxa"/>
          </w:tcPr>
          <w:p w14:paraId="5F91C1A1"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38606681</w:t>
              </w:r>
            </w:hyperlink>
            <w:r>
              <w:t xml:space="preserve"> ['Phillips C', 'Russell E', 'McNiven A', '</w:t>
            </w:r>
            <w:r>
              <w:rPr>
                <w:b/>
                <w:u w:val="single"/>
              </w:rPr>
              <w:t>McPherson T</w:t>
            </w:r>
            <w:r>
              <w:t xml:space="preserve">'], A qualitative study of psychological morbidity in </w:t>
            </w:r>
            <w:proofErr w:type="spellStart"/>
            <w:r>
              <w:t>paediatric</w:t>
            </w:r>
            <w:proofErr w:type="spellEnd"/>
            <w:r>
              <w:t xml:space="preserve"> survivors of Stevens﻿-Johnson syndrome/toxic epidermal necrolysis, 16-Jul-2024, The British journal of dermatology, 191(2):293-295</w:t>
            </w:r>
          </w:p>
        </w:tc>
      </w:tr>
      <w:tr w:rsidR="00504F20" w14:paraId="5F91C1A5"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A3" w14:textId="77777777" w:rsidR="00504F20" w:rsidRDefault="004457E6">
            <w:r>
              <w:t>38</w:t>
            </w:r>
          </w:p>
        </w:tc>
        <w:tc>
          <w:tcPr>
            <w:tcW w:w="8934" w:type="dxa"/>
          </w:tcPr>
          <w:p w14:paraId="5F91C1A4"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37291902</w:t>
              </w:r>
            </w:hyperlink>
            <w:r>
              <w:t xml:space="preserve"> ['</w:t>
            </w:r>
            <w:r>
              <w:rPr>
                <w:b/>
                <w:u w:val="single"/>
              </w:rPr>
              <w:t>McPherson T</w:t>
            </w:r>
            <w:r>
              <w:t>', 'Ravenscroft J', 'Ali R', 'Barlow R', 'Beattie P', 'Bewley A', 'Bennett S', '</w:t>
            </w:r>
            <w:proofErr w:type="spellStart"/>
            <w:r>
              <w:t>Bleiker</w:t>
            </w:r>
            <w:proofErr w:type="spellEnd"/>
            <w:r>
              <w:t xml:space="preserve"> T', 'Buckley L', 'Burgess G', 'Copperwheat S', 'Cunliffe T', '</w:t>
            </w:r>
            <w:proofErr w:type="spellStart"/>
            <w:r>
              <w:t>Dejong</w:t>
            </w:r>
            <w:proofErr w:type="spellEnd"/>
            <w:r>
              <w:t xml:space="preserve"> H', 'Fazel M', 'Heyman I', 'Howard E', 'Lambert A', '</w:t>
            </w:r>
            <w:proofErr w:type="spellStart"/>
            <w:r>
              <w:t>Manktelow</w:t>
            </w:r>
            <w:proofErr w:type="spellEnd"/>
            <w:r>
              <w:t xml:space="preserve"> C', 'Moledina Z', 'Mohandas P', 'Moss C', 'Northover G', 'Paz I', 'Proctor A', 'Roxborough C', '</w:t>
            </w:r>
            <w:proofErr w:type="spellStart"/>
            <w:r>
              <w:t>Shibib</w:t>
            </w:r>
            <w:proofErr w:type="spellEnd"/>
            <w:r>
              <w:t xml:space="preserve"> S', 'Solman L', 'Srinivasan J', 'Wood D', 'Baron S'], British Society for </w:t>
            </w:r>
            <w:proofErr w:type="spellStart"/>
            <w:r>
              <w:t>Paediatric</w:t>
            </w:r>
            <w:proofErr w:type="spellEnd"/>
            <w:r>
              <w:t xml:space="preserve"> and Adolescent Dermatology assessment and support of mental health in children and young people with skin conditions: a multidisciplinary expert consensus statement and recommendations, 15-Sep-2023, The British journal of dermatology, 189(4):459-466</w:t>
            </w:r>
          </w:p>
        </w:tc>
      </w:tr>
      <w:tr w:rsidR="00504F20" w14:paraId="5F91C1A8"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A6" w14:textId="77777777" w:rsidR="00504F20" w:rsidRDefault="004457E6">
            <w:r>
              <w:t>39</w:t>
            </w:r>
          </w:p>
        </w:tc>
        <w:tc>
          <w:tcPr>
            <w:tcW w:w="8934" w:type="dxa"/>
          </w:tcPr>
          <w:p w14:paraId="5F91C1A7" w14:textId="77777777" w:rsidR="00504F20" w:rsidRDefault="004457E6">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39009427</w:t>
              </w:r>
            </w:hyperlink>
            <w:r>
              <w:t xml:space="preserve"> ['Bruce G', 'Rosala-Hallas A', 'Jones AP', 'Turner C', 'Dalton N', 'Hilger E', 'Baron S', 'Beattie P', 'Browne F', 'Brown SJ', 'Gach JE', 'Hearn R', 'Esdaile B', 'Cork MJ', 'Howard E', 'Greenblatt D', 'August S', 'Lovgren ML', 'Ashoor F', '</w:t>
            </w:r>
            <w:r>
              <w:rPr>
                <w:b/>
                <w:u w:val="single"/>
              </w:rPr>
              <w:t>McPherson T</w:t>
            </w:r>
            <w:r>
              <w:t>', "O'Kane D", 'Ravenscroft J', 'Shaw L', 'Spowart C', 'Thomas BR', 'Sach T', 'Wan M', 'Irvine AD', 'Sinha MD', 'Flohr C'], The effects of ciclosporin and methotrexate on kidney function in the treatment of severe atopic dermatitis in children - results from the TREAT trial, 15-Jul-2024, 15-Jul-2024, The British journal of dermatology</w:t>
            </w:r>
          </w:p>
        </w:tc>
      </w:tr>
      <w:tr w:rsidR="00504F20" w14:paraId="5F91C1AB"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A9" w14:textId="77777777" w:rsidR="00504F20" w:rsidRDefault="004457E6">
            <w:r>
              <w:t>40</w:t>
            </w:r>
          </w:p>
        </w:tc>
        <w:tc>
          <w:tcPr>
            <w:tcW w:w="8934" w:type="dxa"/>
          </w:tcPr>
          <w:p w14:paraId="5F91C1AA" w14:textId="77777777" w:rsidR="00504F20" w:rsidRDefault="004457E6">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26239131</w:t>
              </w:r>
            </w:hyperlink>
            <w:r>
              <w:t xml:space="preserve"> ['</w:t>
            </w:r>
            <w:proofErr w:type="spellStart"/>
            <w:r>
              <w:t>Munidasa</w:t>
            </w:r>
            <w:proofErr w:type="spellEnd"/>
            <w:r>
              <w:t xml:space="preserve"> D', 'Lloyd-Lavery A', 'Burge S', '</w:t>
            </w:r>
            <w:r>
              <w:rPr>
                <w:b/>
                <w:u w:val="single"/>
              </w:rPr>
              <w:t>McPherson T</w:t>
            </w:r>
            <w:r>
              <w:t>'], What Should General Practice Trainees Learn about Atopic Eczema?, 12-Feb-2015, 12-Feb-2015, Journal of clinical medicine, 4(2):360-8</w:t>
            </w:r>
          </w:p>
        </w:tc>
      </w:tr>
    </w:tbl>
    <w:p w14:paraId="5F91C1AC" w14:textId="77777777"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5F91C1A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1AD" w14:textId="77777777" w:rsidR="0097780E" w:rsidRPr="0097780E" w:rsidRDefault="0097780E" w:rsidP="0097780E">
            <w:pPr>
              <w:pStyle w:val="11TableHeader"/>
              <w:rPr>
                <w:color w:val="FFFFFF"/>
              </w:rPr>
            </w:pPr>
            <w:r w:rsidRPr="0097780E">
              <w:rPr>
                <w:color w:val="FFFFFF"/>
              </w:rPr>
              <w:t>Books and Book Chapters</w:t>
            </w:r>
          </w:p>
        </w:tc>
      </w:tr>
      <w:tr w:rsidR="0097780E" w14:paraId="5F91C1B1"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5F91C1AF"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5F91C1B0"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504F20" w14:paraId="5F91C1B4"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B2" w14:textId="77777777" w:rsidR="00504F20" w:rsidRDefault="004457E6">
            <w:r>
              <w:t>1</w:t>
            </w:r>
          </w:p>
        </w:tc>
        <w:tc>
          <w:tcPr>
            <w:tcW w:w="8934" w:type="dxa"/>
          </w:tcPr>
          <w:p w14:paraId="5F91C1B3" w14:textId="77777777" w:rsidR="00504F20" w:rsidRDefault="004457E6">
            <w:pPr>
              <w:cnfStyle w:val="000000100000" w:firstRow="0" w:lastRow="0" w:firstColumn="0" w:lastColumn="0" w:oddVBand="0" w:evenVBand="0" w:oddHBand="1" w:evenHBand="0" w:firstRowFirstColumn="0" w:firstRowLastColumn="0" w:lastRowFirstColumn="0" w:lastRowLastColumn="0"/>
            </w:pPr>
            <w:r>
              <w:t>Author: Skin Conditions in Young people: A Practical Guide on How to be Comfortable in Your Skin [Oxford University Press, 23-Sep-2021]</w:t>
            </w:r>
          </w:p>
        </w:tc>
      </w:tr>
    </w:tbl>
    <w:p w14:paraId="5F91C1B5" w14:textId="77777777"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14:paraId="5F91C1B7"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5F91C1B6" w14:textId="77777777" w:rsidR="00A2016A" w:rsidRDefault="00A2016A" w:rsidP="00237C91">
            <w:pPr>
              <w:pStyle w:val="11TableHeader"/>
              <w:rPr>
                <w:rFonts w:ascii="Arial" w:hAnsi="Arial" w:cs="Arial"/>
                <w:sz w:val="18"/>
                <w:szCs w:val="18"/>
              </w:rPr>
            </w:pPr>
            <w:r>
              <w:t>Award Recognition</w:t>
            </w:r>
          </w:p>
        </w:tc>
      </w:tr>
      <w:tr w:rsidR="00A2016A" w14:paraId="5F91C1BA"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5F91C1B8" w14:textId="77777777"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14:paraId="5F91C1B9" w14:textId="77777777"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Organis</w:t>
            </w:r>
            <w:r w:rsidR="00A2016A">
              <w:rPr>
                <w:color w:val="000000"/>
                <w:sz w:val="18"/>
              </w:rPr>
              <w:t>ation Name, Year</w:t>
            </w:r>
          </w:p>
        </w:tc>
      </w:tr>
      <w:tr w:rsidR="00504F20" w14:paraId="5F91C1BD" w14:textId="77777777" w:rsidTr="00504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BB" w14:textId="77777777" w:rsidR="00504F20" w:rsidRDefault="004457E6">
            <w:r>
              <w:t>1</w:t>
            </w:r>
          </w:p>
        </w:tc>
        <w:tc>
          <w:tcPr>
            <w:tcW w:w="8934" w:type="dxa"/>
          </w:tcPr>
          <w:p w14:paraId="5F91C1BC" w14:textId="77777777" w:rsidR="00504F20" w:rsidRDefault="004457E6">
            <w:pPr>
              <w:cnfStyle w:val="000000100000" w:firstRow="0" w:lastRow="0" w:firstColumn="0" w:lastColumn="0" w:oddVBand="0" w:evenVBand="0" w:oddHBand="1" w:evenHBand="0" w:firstRowFirstColumn="0" w:firstRowLastColumn="0" w:lastRowFirstColumn="0" w:lastRowLastColumn="0"/>
            </w:pPr>
            <w:r>
              <w:t>Quality in Care (</w:t>
            </w:r>
            <w:proofErr w:type="spellStart"/>
            <w:r>
              <w:t>QiC</w:t>
            </w:r>
            <w:proofErr w:type="spellEnd"/>
            <w:r>
              <w:t>) Dermatology Award, Dermatology in Practice, 2021</w:t>
            </w:r>
          </w:p>
        </w:tc>
      </w:tr>
      <w:tr w:rsidR="00504F20" w14:paraId="5F91C1C0" w14:textId="77777777" w:rsidTr="00504F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5F91C1BE" w14:textId="77777777" w:rsidR="00504F20" w:rsidRDefault="004457E6">
            <w:r>
              <w:t>2</w:t>
            </w:r>
          </w:p>
        </w:tc>
        <w:tc>
          <w:tcPr>
            <w:tcW w:w="8934" w:type="dxa"/>
          </w:tcPr>
          <w:p w14:paraId="5F91C1BF" w14:textId="77777777" w:rsidR="00504F20" w:rsidRDefault="004457E6">
            <w:pPr>
              <w:cnfStyle w:val="000000010000" w:firstRow="0" w:lastRow="0" w:firstColumn="0" w:lastColumn="0" w:oddVBand="0" w:evenVBand="0" w:oddHBand="0" w:evenHBand="1" w:firstRowFirstColumn="0" w:firstRowLastColumn="0" w:lastRowFirstColumn="0" w:lastRowLastColumn="0"/>
            </w:pPr>
            <w:r>
              <w:t>National Clinical Excellence Award, NHS England, 2019</w:t>
            </w:r>
          </w:p>
        </w:tc>
      </w:tr>
    </w:tbl>
    <w:p w14:paraId="5F91C1C1" w14:textId="77777777"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14:paraId="5F91C1C3"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1C2" w14:textId="77777777" w:rsidR="002433E1" w:rsidRDefault="002433E1" w:rsidP="001D1E18">
            <w:pPr>
              <w:pStyle w:val="11TableHeader"/>
              <w:rPr>
                <w:rFonts w:ascii="Arial" w:hAnsi="Arial" w:cs="Arial"/>
                <w:sz w:val="18"/>
                <w:szCs w:val="18"/>
              </w:rPr>
            </w:pPr>
            <w:r w:rsidRPr="00D02EBB">
              <w:t>KOL Network</w:t>
            </w:r>
          </w:p>
        </w:tc>
      </w:tr>
      <w:tr w:rsidR="002433E1" w14:paraId="5F91C1C5"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5F91C1C4" w14:textId="77777777" w:rsidR="002433E1" w:rsidRDefault="002433E1" w:rsidP="001D1E18">
            <w:pPr>
              <w:jc w:val="left"/>
              <w:rPr>
                <w:rFonts w:ascii="Arial" w:hAnsi="Arial" w:cs="Arial"/>
                <w:szCs w:val="18"/>
              </w:rPr>
            </w:pPr>
            <w:hyperlink r:id="rId51">
              <w:r>
                <w:rPr>
                  <w:color w:val="0000FF" w:themeColor="hyperlink"/>
                  <w:u w:val="single"/>
                </w:rPr>
                <w:t>View KOL Network</w:t>
              </w:r>
            </w:hyperlink>
          </w:p>
        </w:tc>
      </w:tr>
      <w:tr w:rsidR="002433E1" w14:paraId="5F91C1C8"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91C1C6" w14:textId="77777777" w:rsidR="002433E1" w:rsidRPr="00D02EBB" w:rsidRDefault="002433E1" w:rsidP="001D1E18">
            <w:pPr>
              <w:pStyle w:val="12TableTitle"/>
              <w:jc w:val="left"/>
            </w:pPr>
            <w:r w:rsidRPr="00D02EBB">
              <w:t>KOLs From Same Institutions</w:t>
            </w:r>
          </w:p>
        </w:tc>
        <w:tc>
          <w:tcPr>
            <w:tcW w:w="3819" w:type="pct"/>
          </w:tcPr>
          <w:p w14:paraId="5F91C1C7" w14:textId="77777777" w:rsidR="00504F20" w:rsidRDefault="004457E6">
            <w:pPr>
              <w:cnfStyle w:val="000000010000" w:firstRow="0" w:lastRow="0" w:firstColumn="0" w:lastColumn="0" w:oddVBand="0" w:evenVBand="0" w:oddHBand="0" w:evenHBand="1" w:firstRowFirstColumn="0" w:firstRowLastColumn="0" w:lastRowFirstColumn="0" w:lastRowLastColumn="0"/>
            </w:pPr>
            <w:r>
              <w:t>Graham Stuart Ogg; Antonia Lloyd-Lavery</w:t>
            </w:r>
          </w:p>
        </w:tc>
      </w:tr>
      <w:tr w:rsidR="002433E1" w14:paraId="5F91C1CB"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91C1C9" w14:textId="77777777" w:rsidR="002433E1" w:rsidRPr="00D02EBB" w:rsidRDefault="002433E1" w:rsidP="001D1E18">
            <w:pPr>
              <w:pStyle w:val="12TableTitle"/>
              <w:jc w:val="left"/>
            </w:pPr>
            <w:r w:rsidRPr="00D02EBB">
              <w:t>KOLs From Same City</w:t>
            </w:r>
          </w:p>
        </w:tc>
        <w:tc>
          <w:tcPr>
            <w:tcW w:w="3819" w:type="pct"/>
          </w:tcPr>
          <w:p w14:paraId="5F91C1CA" w14:textId="77777777" w:rsidR="00504F20" w:rsidRDefault="004457E6">
            <w:pPr>
              <w:cnfStyle w:val="000000100000" w:firstRow="0" w:lastRow="0" w:firstColumn="0" w:lastColumn="0" w:oddVBand="0" w:evenVBand="0" w:oddHBand="1" w:evenHBand="0" w:firstRowFirstColumn="0" w:firstRowLastColumn="0" w:lastRowFirstColumn="0" w:lastRowLastColumn="0"/>
            </w:pPr>
            <w:r>
              <w:t>Graham Stuart Ogg; Antonia Lloyd-Lavery</w:t>
            </w:r>
          </w:p>
        </w:tc>
      </w:tr>
      <w:tr w:rsidR="002433E1" w14:paraId="5F91C1CE"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91C1CC" w14:textId="77777777" w:rsidR="002433E1" w:rsidRPr="00D02EBB" w:rsidRDefault="002433E1" w:rsidP="001D1E18">
            <w:pPr>
              <w:pStyle w:val="12TableTitle"/>
              <w:jc w:val="left"/>
            </w:pPr>
            <w:r w:rsidRPr="00D02EBB">
              <w:t>KOLs From Same Society</w:t>
            </w:r>
          </w:p>
        </w:tc>
        <w:tc>
          <w:tcPr>
            <w:tcW w:w="3819" w:type="pct"/>
          </w:tcPr>
          <w:p w14:paraId="5F91C1CD" w14:textId="77777777" w:rsidR="00504F20" w:rsidRDefault="004457E6">
            <w:pPr>
              <w:cnfStyle w:val="000000010000" w:firstRow="0" w:lastRow="0" w:firstColumn="0" w:lastColumn="0" w:oddVBand="0" w:evenVBand="0" w:oddHBand="0" w:evenHBand="1" w:firstRowFirstColumn="0" w:firstRowLastColumn="0" w:lastRowFirstColumn="0" w:lastRowLastColumn="0"/>
            </w:pPr>
            <w:r>
              <w:t>Helen Annaruth Brough; Antonia Lloyd-Lavery; Sarah Helen Wakelin; Sarah Anne Walsh; Nicholas Julian Levell; Tracey Helen Sach; Laura Howells; Mary Teresa Glover; Susannah Eve Baron; Padma Mohandas; George William Mark Millington; Celia Moss; Joanne R Chalmers; Olivia Hughes; Amy Charlotte Foulkes; Tamara Wang Griffiths; Simona Petronela Ungureanu; Ruchika Kumari; Graham Stuart Ogg</w:t>
            </w:r>
          </w:p>
        </w:tc>
      </w:tr>
      <w:tr w:rsidR="002433E1" w14:paraId="5F91C1D1"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91C1CF" w14:textId="77777777" w:rsidR="002433E1" w:rsidRPr="00D02EBB" w:rsidRDefault="002433E1" w:rsidP="001D1E18">
            <w:pPr>
              <w:pStyle w:val="12TableTitle"/>
              <w:jc w:val="left"/>
            </w:pPr>
            <w:r w:rsidRPr="00D02EBB">
              <w:t>KOLs From Same Conference</w:t>
            </w:r>
          </w:p>
        </w:tc>
        <w:tc>
          <w:tcPr>
            <w:tcW w:w="3819" w:type="pct"/>
          </w:tcPr>
          <w:p w14:paraId="5F91C1D0" w14:textId="77777777" w:rsidR="00504F20" w:rsidRDefault="004457E6">
            <w:pPr>
              <w:cnfStyle w:val="000000100000" w:firstRow="0" w:lastRow="0" w:firstColumn="0" w:lastColumn="0" w:oddVBand="0" w:evenVBand="0" w:oddHBand="1" w:evenHBand="0" w:firstRowFirstColumn="0" w:firstRowLastColumn="0" w:lastRowFirstColumn="0" w:lastRowLastColumn="0"/>
            </w:pPr>
            <w:r>
              <w:t xml:space="preserve">Helen Annaruth Brough; Paula Elizabeth Beattie; Aaron Jonathan Hughes; Antonia Lloyd-Lavery; Sarah Helen Wakelin; Mark Alexander Turner; Sarah Anne Walsh; Reiko J Tanaka; Nicholas Julian Levell; Tracey Helen Sach; Veronica Anne Kinsler; Laura Howells; Miriam Clare Santer; Matthew John Ridd; Mary Teresa Glover; Susannah Eve Baron; Padma Mohandas; </w:t>
            </w:r>
            <w:proofErr w:type="spellStart"/>
            <w:r>
              <w:t>Bayanne</w:t>
            </w:r>
            <w:proofErr w:type="spellEnd"/>
            <w:r>
              <w:t xml:space="preserve"> </w:t>
            </w:r>
            <w:proofErr w:type="spellStart"/>
            <w:r>
              <w:t>Olabi</w:t>
            </w:r>
            <w:proofErr w:type="spellEnd"/>
            <w:r>
              <w:t>; Hamish John Alexander Hunter; George William Mark Millington; Simon Geoffrey Danby; Celia Moss; Joanne R Chalmers; Olivia Hughes; Amy Charlotte Foulkes; Tamara Wang Griffiths; Simona Petronela Ungureanu; Ruchika Kumari; Graham Stuart Ogg; Jui Jaykumar Vyas; Helen Anne Alexander; Jenny Rosanne Hughes</w:t>
            </w:r>
          </w:p>
        </w:tc>
      </w:tr>
      <w:tr w:rsidR="002433E1" w14:paraId="5F91C1D4"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5F91C1D2" w14:textId="77777777" w:rsidR="002433E1" w:rsidRPr="00D02EBB" w:rsidRDefault="002433E1" w:rsidP="001D1E18">
            <w:pPr>
              <w:pStyle w:val="12TableTitle"/>
              <w:jc w:val="left"/>
            </w:pPr>
            <w:r w:rsidRPr="00D02EBB">
              <w:t>Co-Authors(Publications)</w:t>
            </w:r>
          </w:p>
        </w:tc>
        <w:tc>
          <w:tcPr>
            <w:tcW w:w="3819" w:type="pct"/>
          </w:tcPr>
          <w:p w14:paraId="5F91C1D3" w14:textId="77777777" w:rsidR="00504F20" w:rsidRDefault="004457E6">
            <w:pPr>
              <w:cnfStyle w:val="000000010000" w:firstRow="0" w:lastRow="0" w:firstColumn="0" w:lastColumn="0" w:oddVBand="0" w:evenVBand="0" w:oddHBand="0" w:evenHBand="1" w:firstRowFirstColumn="0" w:firstRowLastColumn="0" w:lastRowFirstColumn="0" w:lastRowLastColumn="0"/>
            </w:pPr>
            <w:r>
              <w:t>Tracey Helen Sach; Susannah Eve Baron; Padma Mohandas; Paula Elizabeth Beattie; Antonia Lloyd-Lavery; Graham Stuart Ogg; Lavinia Paternoster; Celia Moss; Mary Teresa Glover</w:t>
            </w:r>
          </w:p>
        </w:tc>
      </w:tr>
    </w:tbl>
    <w:p w14:paraId="5F91C1D5" w14:textId="77777777" w:rsidR="00A41FF4" w:rsidRDefault="00A41FF4" w:rsidP="00DB3165">
      <w:pPr>
        <w:spacing w:after="0" w:line="240" w:lineRule="auto"/>
        <w:rPr>
          <w:rFonts w:ascii="Arial" w:hAnsi="Arial" w:cs="Arial"/>
          <w:sz w:val="18"/>
          <w:szCs w:val="18"/>
        </w:rPr>
      </w:pPr>
    </w:p>
    <w:p w14:paraId="5F91C1D6"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5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C9E6B" w14:textId="77777777" w:rsidR="00402F16" w:rsidRDefault="00402F16" w:rsidP="0087104C">
      <w:pPr>
        <w:spacing w:after="0" w:line="240" w:lineRule="auto"/>
      </w:pPr>
      <w:r>
        <w:separator/>
      </w:r>
    </w:p>
  </w:endnote>
  <w:endnote w:type="continuationSeparator" w:id="0">
    <w:p w14:paraId="234690CB" w14:textId="77777777" w:rsidR="00402F16" w:rsidRDefault="00402F1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Content>
      <w:p w14:paraId="5F91C1DD" w14:textId="77777777" w:rsidR="00B719CA" w:rsidRDefault="00B719CA">
        <w:pPr>
          <w:pStyle w:val="Footer"/>
          <w:jc w:val="right"/>
        </w:pPr>
        <w:r>
          <w:fldChar w:fldCharType="begin"/>
        </w:r>
        <w:r>
          <w:instrText xml:space="preserve"> PAGE   \* MERGEFORMAT </w:instrText>
        </w:r>
        <w:r>
          <w:fldChar w:fldCharType="separate"/>
        </w:r>
        <w:r w:rsidR="00DA439E">
          <w:rPr>
            <w:noProof/>
          </w:rPr>
          <w:t>7</w:t>
        </w:r>
        <w:r>
          <w:rPr>
            <w:noProof/>
          </w:rPr>
          <w:fldChar w:fldCharType="end"/>
        </w:r>
      </w:p>
    </w:sdtContent>
  </w:sdt>
  <w:p w14:paraId="5F91C1DE" w14:textId="77777777" w:rsidR="00504F20" w:rsidRDefault="004457E6">
    <w:r>
      <w:rPr>
        <w:rStyle w:val="CommentStyle"/>
      </w:rPr>
      <w:t>Last Updated Date: 30-Oct-2024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1C55A" w14:textId="77777777" w:rsidR="00402F16" w:rsidRDefault="00402F16" w:rsidP="0087104C">
      <w:pPr>
        <w:spacing w:after="0" w:line="240" w:lineRule="auto"/>
      </w:pPr>
      <w:r>
        <w:separator/>
      </w:r>
    </w:p>
  </w:footnote>
  <w:footnote w:type="continuationSeparator" w:id="0">
    <w:p w14:paraId="7656CA12" w14:textId="77777777" w:rsidR="00402F16" w:rsidRDefault="00402F1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1BE0"/>
    <w:rsid w:val="00402F16"/>
    <w:rsid w:val="004058F4"/>
    <w:rsid w:val="00415B7D"/>
    <w:rsid w:val="004166A8"/>
    <w:rsid w:val="00416AC4"/>
    <w:rsid w:val="004174B6"/>
    <w:rsid w:val="004175AE"/>
    <w:rsid w:val="00423225"/>
    <w:rsid w:val="00434FFD"/>
    <w:rsid w:val="0043758A"/>
    <w:rsid w:val="00444E43"/>
    <w:rsid w:val="0044511B"/>
    <w:rsid w:val="004457E6"/>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4F20"/>
    <w:rsid w:val="00505487"/>
    <w:rsid w:val="0051019A"/>
    <w:rsid w:val="00512538"/>
    <w:rsid w:val="00513E4B"/>
    <w:rsid w:val="00516631"/>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5D41"/>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39E"/>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1BF9E"/>
  <w15:docId w15:val="{F6425AA8-D041-4167-A2D8-683093C9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20500796" TargetMode="External"/><Relationship Id="rId18" Type="http://schemas.openxmlformats.org/officeDocument/2006/relationships/hyperlink" Target="https://pubmed.ncbi.nlm.nih.gov/21925002" TargetMode="External"/><Relationship Id="rId26" Type="http://schemas.openxmlformats.org/officeDocument/2006/relationships/hyperlink" Target="https://pubmed.ncbi.nlm.nih.gov/21272034" TargetMode="External"/><Relationship Id="rId39" Type="http://schemas.openxmlformats.org/officeDocument/2006/relationships/hyperlink" Target="https://pubmed.ncbi.nlm.nih.gov/26242635" TargetMode="External"/><Relationship Id="rId21" Type="http://schemas.openxmlformats.org/officeDocument/2006/relationships/hyperlink" Target="https://pubmed.ncbi.nlm.nih.gov/27904184" TargetMode="External"/><Relationship Id="rId34" Type="http://schemas.openxmlformats.org/officeDocument/2006/relationships/hyperlink" Target="https://pubmed.ncbi.nlm.nih.gov/31236992" TargetMode="External"/><Relationship Id="rId42" Type="http://schemas.openxmlformats.org/officeDocument/2006/relationships/hyperlink" Target="https://pubmed.ncbi.nlm.nih.gov/25601323" TargetMode="External"/><Relationship Id="rId47" Type="http://schemas.openxmlformats.org/officeDocument/2006/relationships/hyperlink" Target="https://pubmed.ncbi.nlm.nih.gov/38606681" TargetMode="External"/><Relationship Id="rId50" Type="http://schemas.openxmlformats.org/officeDocument/2006/relationships/hyperlink" Target="https://pubmed.ncbi.nlm.nih.gov/2623913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pubmed.ncbi.nlm.nih.gov/37326146" TargetMode="External"/><Relationship Id="rId29" Type="http://schemas.openxmlformats.org/officeDocument/2006/relationships/hyperlink" Target="https://pubmed.ncbi.nlm.nih.gov/29460979" TargetMode="External"/><Relationship Id="rId11" Type="http://schemas.openxmlformats.org/officeDocument/2006/relationships/hyperlink" Target="https://pubmed.ncbi.nlm.nih.gov/38789045" TargetMode="External"/><Relationship Id="rId24" Type="http://schemas.openxmlformats.org/officeDocument/2006/relationships/hyperlink" Target="https://pubmed.ncbi.nlm.nih.gov/26473312" TargetMode="External"/><Relationship Id="rId32" Type="http://schemas.openxmlformats.org/officeDocument/2006/relationships/hyperlink" Target="https://pubmed.ncbi.nlm.nih.gov/34480344" TargetMode="External"/><Relationship Id="rId37" Type="http://schemas.openxmlformats.org/officeDocument/2006/relationships/hyperlink" Target="https://pubmed.ncbi.nlm.nih.gov/22229441" TargetMode="External"/><Relationship Id="rId40" Type="http://schemas.openxmlformats.org/officeDocument/2006/relationships/hyperlink" Target="https://pubmed.ncbi.nlm.nih.gov/20055856" TargetMode="External"/><Relationship Id="rId45" Type="http://schemas.openxmlformats.org/officeDocument/2006/relationships/hyperlink" Target="https://pubmed.ncbi.nlm.nih.gov/33514575" TargetMode="Externa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Id19" Type="http://schemas.openxmlformats.org/officeDocument/2006/relationships/hyperlink" Target="https://pubmed.ncbi.nlm.nih.gov/20184609" TargetMode="External"/><Relationship Id="rId31" Type="http://schemas.openxmlformats.org/officeDocument/2006/relationships/hyperlink" Target="https://pubmed.ncbi.nlm.nih.gov/36127813" TargetMode="External"/><Relationship Id="rId44" Type="http://schemas.openxmlformats.org/officeDocument/2006/relationships/hyperlink" Target="https://pubmed.ncbi.nlm.nih.gov/19729014"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pubmed.ncbi.nlm.nih.gov/25968418" TargetMode="External"/><Relationship Id="rId22" Type="http://schemas.openxmlformats.org/officeDocument/2006/relationships/hyperlink" Target="https://pubmed.ncbi.nlm.nih.gov/16634898" TargetMode="External"/><Relationship Id="rId27" Type="http://schemas.openxmlformats.org/officeDocument/2006/relationships/hyperlink" Target="https://pubmed.ncbi.nlm.nih.gov/30280421" TargetMode="External"/><Relationship Id="rId30" Type="http://schemas.openxmlformats.org/officeDocument/2006/relationships/hyperlink" Target="https://pubmed.ncbi.nlm.nih.gov/24917549" TargetMode="External"/><Relationship Id="rId35" Type="http://schemas.openxmlformats.org/officeDocument/2006/relationships/hyperlink" Target="https://pubmed.ncbi.nlm.nih.gov/18384557" TargetMode="External"/><Relationship Id="rId43" Type="http://schemas.openxmlformats.org/officeDocument/2006/relationships/hyperlink" Target="https://pubmed.ncbi.nlm.nih.gov/32654543" TargetMode="External"/><Relationship Id="rId48" Type="http://schemas.openxmlformats.org/officeDocument/2006/relationships/hyperlink" Target="https://pubmed.ncbi.nlm.nih.gov/37291902" TargetMode="External"/><Relationship Id="rId8" Type="http://schemas.openxmlformats.org/officeDocument/2006/relationships/footnotes" Target="footnotes.xml"/><Relationship Id="rId51" Type="http://schemas.openxmlformats.org/officeDocument/2006/relationships/hyperlink" Target="../MindMap/PiHAD_021_Tess%20McPherson.jpg" TargetMode="External"/><Relationship Id="rId3" Type="http://schemas.openxmlformats.org/officeDocument/2006/relationships/customXml" Target="../customXml/item3.xml"/><Relationship Id="rId12" Type="http://schemas.openxmlformats.org/officeDocument/2006/relationships/hyperlink" Target="https://pubmed.ncbi.nlm.nih.gov/31794059" TargetMode="External"/><Relationship Id="rId17" Type="http://schemas.openxmlformats.org/officeDocument/2006/relationships/hyperlink" Target="https://pubmed.ncbi.nlm.nih.gov/34086353" TargetMode="External"/><Relationship Id="rId25" Type="http://schemas.openxmlformats.org/officeDocument/2006/relationships/hyperlink" Target="https://pubmed.ncbi.nlm.nih.gov/25308153" TargetMode="External"/><Relationship Id="rId33" Type="http://schemas.openxmlformats.org/officeDocument/2006/relationships/hyperlink" Target="https://pubmed.ncbi.nlm.nih.gov/32757268" TargetMode="External"/><Relationship Id="rId38" Type="http://schemas.openxmlformats.org/officeDocument/2006/relationships/hyperlink" Target="https://pubmed.ncbi.nlm.nih.gov/30784103" TargetMode="External"/><Relationship Id="rId46" Type="http://schemas.openxmlformats.org/officeDocument/2006/relationships/hyperlink" Target="https://pubmed.ncbi.nlm.nih.gov/38169346" TargetMode="External"/><Relationship Id="rId20" Type="http://schemas.openxmlformats.org/officeDocument/2006/relationships/hyperlink" Target="https://pubmed.ncbi.nlm.nih.gov/35748102" TargetMode="External"/><Relationship Id="rId41" Type="http://schemas.openxmlformats.org/officeDocument/2006/relationships/hyperlink" Target="https://pubmed.ncbi.nlm.nih.gov/3579700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ubmed.ncbi.nlm.nih.gov/20868406" TargetMode="External"/><Relationship Id="rId23" Type="http://schemas.openxmlformats.org/officeDocument/2006/relationships/hyperlink" Target="https://pubmed.ncbi.nlm.nih.gov/33040325" TargetMode="External"/><Relationship Id="rId28" Type="http://schemas.openxmlformats.org/officeDocument/2006/relationships/hyperlink" Target="https://pubmed.ncbi.nlm.nih.gov/35416327" TargetMode="External"/><Relationship Id="rId36" Type="http://schemas.openxmlformats.org/officeDocument/2006/relationships/hyperlink" Target="https://pubmed.ncbi.nlm.nih.gov/34477218" TargetMode="External"/><Relationship Id="rId49" Type="http://schemas.openxmlformats.org/officeDocument/2006/relationships/hyperlink" Target="https://pubmed.ncbi.nlm.nih.gov/390094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CEF9C-3D04-4F98-82DD-3C78C212C154}">
  <ds:schemaRefs>
    <ds:schemaRef ds:uri="http://schemas.openxmlformats.org/officeDocument/2006/bibliography"/>
  </ds:schemaRefs>
</ds:datastoreItem>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3.xml><?xml version="1.0" encoding="utf-8"?>
<ds:datastoreItem xmlns:ds="http://schemas.openxmlformats.org/officeDocument/2006/customXml" ds:itemID="{06B550CD-FADB-4FE5-BF92-270B7BAC3C4E}"/>
</file>

<file path=customXml/itemProps4.xml><?xml version="1.0" encoding="utf-8"?>
<ds:datastoreItem xmlns:ds="http://schemas.openxmlformats.org/officeDocument/2006/customXml" ds:itemID="{7868F74E-BF6E-45DD-A1D4-5857FA393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4403</Words>
  <Characters>25100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Patrick Giles</cp:lastModifiedBy>
  <cp:revision>6</cp:revision>
  <dcterms:created xsi:type="dcterms:W3CDTF">2023-05-13T07:02:00Z</dcterms:created>
  <dcterms:modified xsi:type="dcterms:W3CDTF">2024-10-31T09:12:00Z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